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18A0D" w14:textId="3A25BBA8" w:rsidR="004B437F" w:rsidRPr="00F37D0D" w:rsidRDefault="006E7F4D" w:rsidP="006E7F4D">
      <w:pPr>
        <w:tabs>
          <w:tab w:val="left" w:pos="360"/>
          <w:tab w:val="right" w:pos="9639"/>
        </w:tabs>
        <w:rPr>
          <w:rFonts w:ascii="Times New Roman" w:hAnsi="Times New Roman" w:cs="Times New Roman"/>
          <w:b/>
          <w:sz w:val="28"/>
          <w:szCs w:val="28"/>
        </w:rPr>
      </w:pPr>
      <w:bookmarkStart w:id="0" w:name="bookmark0"/>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4B437F" w:rsidRPr="00F37D0D">
        <w:rPr>
          <w:rFonts w:ascii="Times New Roman" w:hAnsi="Times New Roman" w:cs="Times New Roman"/>
          <w:b/>
          <w:sz w:val="28"/>
          <w:szCs w:val="28"/>
          <w:lang w:val="uk-UA"/>
        </w:rPr>
        <w:t>ЗАТВЕРЖУЮ</w:t>
      </w:r>
    </w:p>
    <w:p w14:paraId="5A59FE98" w14:textId="514CEA21" w:rsidR="004B437F" w:rsidRPr="00F37D0D" w:rsidRDefault="005F6EF4" w:rsidP="004B437F">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roofErr w:type="spellStart"/>
      <w:r>
        <w:rPr>
          <w:rFonts w:ascii="Times New Roman" w:hAnsi="Times New Roman" w:cs="Times New Roman"/>
          <w:sz w:val="28"/>
          <w:szCs w:val="28"/>
          <w:lang w:val="uk-UA"/>
        </w:rPr>
        <w:t>Сілецької</w:t>
      </w:r>
      <w:proofErr w:type="spellEnd"/>
      <w:r>
        <w:rPr>
          <w:rFonts w:ascii="Times New Roman" w:hAnsi="Times New Roman" w:cs="Times New Roman"/>
          <w:sz w:val="28"/>
          <w:szCs w:val="28"/>
          <w:lang w:val="uk-UA"/>
        </w:rPr>
        <w:t xml:space="preserve"> гімназії</w:t>
      </w:r>
    </w:p>
    <w:p w14:paraId="4989004F" w14:textId="3E8A541D" w:rsidR="004B437F" w:rsidRDefault="005F6EF4" w:rsidP="004B437F">
      <w:pPr>
        <w:jc w:val="right"/>
        <w:rPr>
          <w:rFonts w:ascii="Times New Roman" w:hAnsi="Times New Roman" w:cs="Times New Roman"/>
          <w:sz w:val="28"/>
          <w:szCs w:val="28"/>
          <w:lang w:val="uk-UA"/>
        </w:rPr>
      </w:pPr>
      <w:r>
        <w:rPr>
          <w:rFonts w:ascii="Times New Roman" w:hAnsi="Times New Roman" w:cs="Times New Roman"/>
          <w:sz w:val="28"/>
          <w:szCs w:val="28"/>
          <w:lang w:val="uk-UA"/>
        </w:rPr>
        <w:t>_________ В.М.</w:t>
      </w:r>
      <w:proofErr w:type="spellStart"/>
      <w:r>
        <w:rPr>
          <w:rFonts w:ascii="Times New Roman" w:hAnsi="Times New Roman" w:cs="Times New Roman"/>
          <w:sz w:val="28"/>
          <w:szCs w:val="28"/>
          <w:lang w:val="uk-UA"/>
        </w:rPr>
        <w:t>Семенченко</w:t>
      </w:r>
      <w:proofErr w:type="spellEnd"/>
    </w:p>
    <w:p w14:paraId="27DDB08A" w14:textId="55659ADF" w:rsidR="004B437F" w:rsidRDefault="005F6EF4" w:rsidP="004B437F">
      <w:pPr>
        <w:jc w:val="right"/>
        <w:rPr>
          <w:rFonts w:ascii="Times New Roman" w:hAnsi="Times New Roman" w:cs="Times New Roman"/>
          <w:sz w:val="28"/>
          <w:szCs w:val="28"/>
          <w:lang w:val="uk-UA"/>
        </w:rPr>
      </w:pPr>
      <w:r>
        <w:rPr>
          <w:rFonts w:ascii="Times New Roman" w:hAnsi="Times New Roman" w:cs="Times New Roman"/>
          <w:sz w:val="28"/>
          <w:szCs w:val="28"/>
          <w:lang w:val="uk-UA"/>
        </w:rPr>
        <w:t>«___»___________ 2023</w:t>
      </w:r>
      <w:r w:rsidR="004B437F">
        <w:rPr>
          <w:rFonts w:ascii="Times New Roman" w:hAnsi="Times New Roman" w:cs="Times New Roman"/>
          <w:sz w:val="28"/>
          <w:szCs w:val="28"/>
          <w:lang w:val="uk-UA"/>
        </w:rPr>
        <w:t xml:space="preserve"> р.</w:t>
      </w:r>
    </w:p>
    <w:p w14:paraId="7ECA6FCD" w14:textId="77777777" w:rsidR="004B437F" w:rsidRDefault="004B437F" w:rsidP="004B437F">
      <w:pPr>
        <w:jc w:val="right"/>
        <w:rPr>
          <w:rFonts w:ascii="Times New Roman" w:hAnsi="Times New Roman" w:cs="Times New Roman"/>
          <w:sz w:val="28"/>
          <w:szCs w:val="28"/>
          <w:lang w:val="uk-UA"/>
        </w:rPr>
      </w:pPr>
    </w:p>
    <w:p w14:paraId="37300B3A" w14:textId="77777777" w:rsidR="004B437F" w:rsidRPr="00F37D0D" w:rsidRDefault="004B437F" w:rsidP="004B437F">
      <w:pPr>
        <w:jc w:val="right"/>
        <w:rPr>
          <w:rFonts w:ascii="Times New Roman" w:hAnsi="Times New Roman" w:cs="Times New Roman"/>
          <w:sz w:val="28"/>
          <w:szCs w:val="28"/>
          <w:lang w:val="uk-UA"/>
        </w:rPr>
      </w:pPr>
    </w:p>
    <w:p w14:paraId="492B7E5F" w14:textId="77777777" w:rsidR="004B437F" w:rsidRPr="00F37D0D" w:rsidRDefault="004B437F" w:rsidP="004B437F">
      <w:pPr>
        <w:pStyle w:val="10"/>
        <w:keepNext/>
        <w:keepLines/>
        <w:shd w:val="clear" w:color="auto" w:fill="auto"/>
        <w:spacing w:after="0" w:line="240" w:lineRule="auto"/>
        <w:jc w:val="center"/>
        <w:rPr>
          <w:sz w:val="28"/>
          <w:szCs w:val="28"/>
          <w:lang w:val="uk-UA"/>
        </w:rPr>
      </w:pPr>
    </w:p>
    <w:p w14:paraId="249BD53C" w14:textId="77777777" w:rsidR="004B437F" w:rsidRDefault="004B437F" w:rsidP="004B437F">
      <w:pPr>
        <w:pStyle w:val="10"/>
        <w:keepNext/>
        <w:keepLines/>
        <w:shd w:val="clear" w:color="auto" w:fill="auto"/>
        <w:spacing w:after="0" w:line="240" w:lineRule="auto"/>
        <w:ind w:firstLine="567"/>
        <w:jc w:val="center"/>
        <w:rPr>
          <w:sz w:val="28"/>
          <w:szCs w:val="28"/>
          <w:lang w:val="uk-UA"/>
        </w:rPr>
      </w:pPr>
      <w:r>
        <w:rPr>
          <w:sz w:val="28"/>
          <w:szCs w:val="28"/>
          <w:lang w:val="uk-UA"/>
        </w:rPr>
        <w:t>ІНСТРУКЦІЯ</w:t>
      </w:r>
    </w:p>
    <w:p w14:paraId="095026A8" w14:textId="77777777" w:rsidR="004B437F" w:rsidRDefault="004B437F" w:rsidP="004B437F">
      <w:pPr>
        <w:pStyle w:val="10"/>
        <w:keepNext/>
        <w:keepLines/>
        <w:shd w:val="clear" w:color="auto" w:fill="auto"/>
        <w:spacing w:after="0" w:line="240" w:lineRule="auto"/>
        <w:ind w:firstLine="567"/>
        <w:jc w:val="center"/>
        <w:rPr>
          <w:sz w:val="28"/>
          <w:szCs w:val="28"/>
          <w:lang w:val="uk-UA"/>
        </w:rPr>
      </w:pPr>
      <w:r>
        <w:rPr>
          <w:sz w:val="28"/>
          <w:szCs w:val="28"/>
          <w:lang w:val="uk-UA"/>
        </w:rPr>
        <w:t>з ведення електронного класного журналу</w:t>
      </w:r>
    </w:p>
    <w:p w14:paraId="62E7B5EC" w14:textId="40CE93F9" w:rsidR="004B437F" w:rsidRDefault="005F6EF4" w:rsidP="004B437F">
      <w:pPr>
        <w:pStyle w:val="10"/>
        <w:keepNext/>
        <w:keepLines/>
        <w:shd w:val="clear" w:color="auto" w:fill="auto"/>
        <w:spacing w:after="0" w:line="240" w:lineRule="auto"/>
        <w:ind w:firstLine="567"/>
        <w:jc w:val="center"/>
        <w:rPr>
          <w:sz w:val="28"/>
          <w:szCs w:val="28"/>
          <w:lang w:val="uk-UA"/>
        </w:rPr>
      </w:pPr>
      <w:r>
        <w:rPr>
          <w:sz w:val="28"/>
          <w:szCs w:val="28"/>
          <w:lang w:val="uk-UA"/>
        </w:rPr>
        <w:t xml:space="preserve">в </w:t>
      </w:r>
      <w:proofErr w:type="spellStart"/>
      <w:r>
        <w:rPr>
          <w:sz w:val="28"/>
          <w:szCs w:val="28"/>
          <w:lang w:val="uk-UA"/>
        </w:rPr>
        <w:t>Сілецькій</w:t>
      </w:r>
      <w:proofErr w:type="spellEnd"/>
      <w:r>
        <w:rPr>
          <w:sz w:val="28"/>
          <w:szCs w:val="28"/>
          <w:lang w:val="uk-UA"/>
        </w:rPr>
        <w:t xml:space="preserve"> гімназії</w:t>
      </w:r>
    </w:p>
    <w:p w14:paraId="6E3B1618" w14:textId="77777777" w:rsidR="004B437F" w:rsidRDefault="004B437F" w:rsidP="004B437F">
      <w:pPr>
        <w:pStyle w:val="10"/>
        <w:keepNext/>
        <w:keepLines/>
        <w:shd w:val="clear" w:color="auto" w:fill="auto"/>
        <w:spacing w:after="0" w:line="240" w:lineRule="auto"/>
        <w:rPr>
          <w:sz w:val="28"/>
          <w:szCs w:val="28"/>
          <w:lang w:val="uk-UA"/>
        </w:rPr>
      </w:pPr>
    </w:p>
    <w:p w14:paraId="6BCB7E1E" w14:textId="77777777" w:rsidR="00436A1D" w:rsidRDefault="004B437F" w:rsidP="004B437F">
      <w:pPr>
        <w:pStyle w:val="10"/>
        <w:keepNext/>
        <w:keepLines/>
        <w:shd w:val="clear" w:color="auto" w:fill="auto"/>
        <w:spacing w:after="0" w:line="240" w:lineRule="auto"/>
        <w:ind w:firstLine="567"/>
        <w:jc w:val="center"/>
        <w:rPr>
          <w:sz w:val="28"/>
          <w:szCs w:val="28"/>
          <w:lang w:val="uk-UA"/>
        </w:rPr>
      </w:pPr>
      <w:r w:rsidRPr="00B33C13">
        <w:rPr>
          <w:sz w:val="28"/>
          <w:szCs w:val="28"/>
          <w:lang w:val="uk-UA"/>
        </w:rPr>
        <w:t>ЗАГАЛЬНІ ВИМОГИ</w:t>
      </w:r>
      <w:bookmarkEnd w:id="0"/>
    </w:p>
    <w:p w14:paraId="78B23836" w14:textId="77777777" w:rsidR="004B437F" w:rsidRPr="00B33C13" w:rsidRDefault="004B437F" w:rsidP="004B437F">
      <w:pPr>
        <w:pStyle w:val="10"/>
        <w:keepNext/>
        <w:keepLines/>
        <w:shd w:val="clear" w:color="auto" w:fill="auto"/>
        <w:spacing w:after="0" w:line="240" w:lineRule="auto"/>
        <w:ind w:firstLine="567"/>
        <w:jc w:val="center"/>
        <w:rPr>
          <w:sz w:val="28"/>
          <w:szCs w:val="28"/>
          <w:lang w:val="uk-UA"/>
        </w:rPr>
      </w:pPr>
    </w:p>
    <w:p w14:paraId="68235E6F"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Записи у ЕКЖ ведуться</w:t>
      </w:r>
      <w:r w:rsidRPr="00B33C13">
        <w:rPr>
          <w:sz w:val="28"/>
          <w:szCs w:val="28"/>
          <w:lang w:val="uk-UA"/>
        </w:rPr>
        <w:t xml:space="preserve"> тільки українською мовою.</w:t>
      </w:r>
      <w:r w:rsidRPr="00B33C13">
        <w:rPr>
          <w:rStyle w:val="a7"/>
          <w:sz w:val="28"/>
          <w:szCs w:val="28"/>
          <w:lang w:val="uk-UA"/>
        </w:rPr>
        <w:t xml:space="preserve"> </w:t>
      </w:r>
      <w:r w:rsidRPr="004052B0">
        <w:rPr>
          <w:rStyle w:val="a7"/>
          <w:b w:val="0"/>
          <w:sz w:val="28"/>
          <w:szCs w:val="28"/>
          <w:lang w:val="uk-UA"/>
        </w:rPr>
        <w:t>З</w:t>
      </w:r>
      <w:r w:rsidRPr="00B33C13">
        <w:rPr>
          <w:sz w:val="28"/>
          <w:szCs w:val="28"/>
          <w:lang w:val="uk-UA"/>
        </w:rPr>
        <w:t xml:space="preserve"> іноземної мови частково допускається поєднання записів українською та іноземною мовами.</w:t>
      </w:r>
    </w:p>
    <w:p w14:paraId="2FEABB0A"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ЕКЖ є документом фінансової звітності,</w:t>
      </w:r>
      <w:r w:rsidRPr="00B33C13">
        <w:rPr>
          <w:sz w:val="28"/>
          <w:szCs w:val="28"/>
          <w:lang w:val="uk-UA"/>
        </w:rPr>
        <w:t xml:space="preserve"> записи про проведені уроки повинні бути зроблені своєчасно відповідно до календарного планування.</w:t>
      </w:r>
    </w:p>
    <w:p w14:paraId="5B164BFE"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Персональна відповідальність</w:t>
      </w:r>
      <w:r w:rsidRPr="00B33C13">
        <w:rPr>
          <w:sz w:val="28"/>
          <w:szCs w:val="28"/>
          <w:lang w:val="uk-UA"/>
        </w:rPr>
        <w:t xml:space="preserve"> за ведення розділів ЕКЖ «Облік відвідування навчальних занять», «Зведений облік навчальних досягнень учнів», «Облік проведення навчальних екскурсій та навчальної практики»,</w:t>
      </w:r>
      <w:r w:rsidR="00B33C13" w:rsidRPr="00B33C13">
        <w:rPr>
          <w:sz w:val="28"/>
          <w:szCs w:val="28"/>
          <w:lang w:val="uk-UA"/>
        </w:rPr>
        <w:t xml:space="preserve"> </w:t>
      </w:r>
      <w:r w:rsidRPr="00B33C13">
        <w:rPr>
          <w:sz w:val="28"/>
          <w:szCs w:val="28"/>
          <w:lang w:val="uk-UA"/>
        </w:rPr>
        <w:t>«Облік проведення вступного інструктажу», «Облік проведення бесід, інструктажів, заходів з безпеки життєдіяльності», «Табель навчальних досягнень» та формування версії для друку класного журналу і його друк покладається на класних керівників.</w:t>
      </w:r>
    </w:p>
    <w:p w14:paraId="016E358E"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Персональна відповідальність</w:t>
      </w:r>
      <w:r w:rsidRPr="00B33C13">
        <w:rPr>
          <w:sz w:val="28"/>
          <w:szCs w:val="28"/>
          <w:lang w:val="uk-UA"/>
        </w:rPr>
        <w:t xml:space="preserve"> за правильність і своєчасність записів уроків, облік навчальних досягнень здобувачів освіти з предметів покладається на </w:t>
      </w:r>
      <w:proofErr w:type="spellStart"/>
      <w:r w:rsidRPr="00B33C13">
        <w:rPr>
          <w:sz w:val="28"/>
          <w:szCs w:val="28"/>
          <w:lang w:val="uk-UA"/>
        </w:rPr>
        <w:t>вчителів-предметників</w:t>
      </w:r>
      <w:proofErr w:type="spellEnd"/>
      <w:r w:rsidRPr="00B33C13">
        <w:rPr>
          <w:sz w:val="28"/>
          <w:szCs w:val="28"/>
          <w:lang w:val="uk-UA"/>
        </w:rPr>
        <w:t>.</w:t>
      </w:r>
    </w:p>
    <w:p w14:paraId="7C0939BC" w14:textId="7AFE0EEF"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Персональна відповідальність</w:t>
      </w:r>
      <w:r w:rsidRPr="00B33C13">
        <w:rPr>
          <w:sz w:val="28"/>
          <w:szCs w:val="28"/>
          <w:lang w:val="uk-UA"/>
        </w:rPr>
        <w:t xml:space="preserve"> за правильність назв предметів відповідно до робочого навчального плану, здійснення контролю за правильністю ведення та забезпечення зберігання його пок</w:t>
      </w:r>
      <w:r w:rsidR="005F6EF4">
        <w:rPr>
          <w:sz w:val="28"/>
          <w:szCs w:val="28"/>
          <w:lang w:val="uk-UA"/>
        </w:rPr>
        <w:t>ладається на адміністрацію гімназії</w:t>
      </w:r>
      <w:r w:rsidRPr="00B33C13">
        <w:rPr>
          <w:sz w:val="28"/>
          <w:szCs w:val="28"/>
          <w:lang w:val="uk-UA"/>
        </w:rPr>
        <w:t>.</w:t>
      </w:r>
    </w:p>
    <w:p w14:paraId="08F8E780" w14:textId="23EE1380"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Список учнів</w:t>
      </w:r>
      <w:r w:rsidRPr="00B33C13">
        <w:rPr>
          <w:sz w:val="28"/>
          <w:szCs w:val="28"/>
          <w:lang w:val="uk-UA"/>
        </w:rPr>
        <w:t xml:space="preserve"> на початок навчального року (прізвище та ім'я повністю) формується з бази даних </w:t>
      </w:r>
      <w:r w:rsidR="00B33C13">
        <w:rPr>
          <w:sz w:val="28"/>
          <w:szCs w:val="28"/>
          <w:lang w:val="uk-UA"/>
        </w:rPr>
        <w:t>«Єдина ш</w:t>
      </w:r>
      <w:r w:rsidRPr="00B33C13">
        <w:rPr>
          <w:sz w:val="28"/>
          <w:szCs w:val="28"/>
          <w:lang w:val="uk-UA"/>
        </w:rPr>
        <w:t>кола</w:t>
      </w:r>
      <w:r w:rsidR="00B33C13">
        <w:rPr>
          <w:sz w:val="28"/>
          <w:szCs w:val="28"/>
          <w:lang w:val="uk-UA"/>
        </w:rPr>
        <w:t>»</w:t>
      </w:r>
      <w:r w:rsidRPr="00B33C13">
        <w:rPr>
          <w:sz w:val="28"/>
          <w:szCs w:val="28"/>
          <w:lang w:val="uk-UA"/>
        </w:rPr>
        <w:t xml:space="preserve">. Класний керівник в термін 21.08-28.08. поточного року зобов'язаний перевірити правильність даних про учнів свого класу внесених до бази у адміністратора </w:t>
      </w:r>
      <w:r w:rsidR="005F6EF4">
        <w:rPr>
          <w:sz w:val="28"/>
          <w:szCs w:val="28"/>
          <w:lang w:val="uk-UA"/>
        </w:rPr>
        <w:t>«</w:t>
      </w:r>
      <w:proofErr w:type="spellStart"/>
      <w:r w:rsidR="005F6EF4">
        <w:rPr>
          <w:sz w:val="28"/>
          <w:szCs w:val="28"/>
          <w:lang w:val="uk-UA"/>
        </w:rPr>
        <w:t>Смарт</w:t>
      </w:r>
      <w:proofErr w:type="spellEnd"/>
      <w:r w:rsidR="005F6EF4">
        <w:rPr>
          <w:sz w:val="28"/>
          <w:szCs w:val="28"/>
          <w:lang w:val="uk-UA"/>
        </w:rPr>
        <w:t xml:space="preserve"> - школа</w:t>
      </w:r>
      <w:r w:rsidR="00B33C13">
        <w:rPr>
          <w:sz w:val="28"/>
          <w:szCs w:val="28"/>
          <w:lang w:val="uk-UA"/>
        </w:rPr>
        <w:t>»</w:t>
      </w:r>
      <w:r w:rsidRPr="00B33C13">
        <w:rPr>
          <w:sz w:val="28"/>
          <w:szCs w:val="28"/>
          <w:lang w:val="uk-UA"/>
        </w:rPr>
        <w:t>.</w:t>
      </w:r>
    </w:p>
    <w:p w14:paraId="4FD5BE70" w14:textId="5208110B"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Якщо учень прибув/вибув у клас упродовж навчального року,</w:t>
      </w:r>
      <w:r w:rsidRPr="00B33C13">
        <w:rPr>
          <w:sz w:val="28"/>
          <w:szCs w:val="28"/>
          <w:lang w:val="uk-UA"/>
        </w:rPr>
        <w:t xml:space="preserve"> то класний керівник </w:t>
      </w:r>
      <w:r w:rsidR="00B33C13" w:rsidRPr="00B33C13">
        <w:rPr>
          <w:sz w:val="28"/>
          <w:szCs w:val="28"/>
          <w:lang w:val="uk-UA"/>
        </w:rPr>
        <w:t>зобов’язаний</w:t>
      </w:r>
      <w:r w:rsidRPr="00B33C13">
        <w:rPr>
          <w:sz w:val="28"/>
          <w:szCs w:val="28"/>
          <w:lang w:val="uk-UA"/>
        </w:rPr>
        <w:t xml:space="preserve">, протягом одного робочого дня, повідомити про це адміністратора бази </w:t>
      </w:r>
      <w:r w:rsidR="005F6EF4">
        <w:rPr>
          <w:sz w:val="28"/>
          <w:szCs w:val="28"/>
          <w:lang w:val="uk-UA"/>
        </w:rPr>
        <w:t>«</w:t>
      </w:r>
      <w:proofErr w:type="spellStart"/>
      <w:r w:rsidR="005F6EF4">
        <w:rPr>
          <w:sz w:val="28"/>
          <w:szCs w:val="28"/>
          <w:lang w:val="uk-UA"/>
        </w:rPr>
        <w:t>Смарт</w:t>
      </w:r>
      <w:proofErr w:type="spellEnd"/>
      <w:r w:rsidR="00B33C13">
        <w:rPr>
          <w:sz w:val="28"/>
          <w:szCs w:val="28"/>
          <w:lang w:val="uk-UA"/>
        </w:rPr>
        <w:t xml:space="preserve"> ш</w:t>
      </w:r>
      <w:r w:rsidR="00B33C13" w:rsidRPr="00B33C13">
        <w:rPr>
          <w:sz w:val="28"/>
          <w:szCs w:val="28"/>
          <w:lang w:val="uk-UA"/>
        </w:rPr>
        <w:t>кола</w:t>
      </w:r>
      <w:r w:rsidR="00B33C13">
        <w:rPr>
          <w:sz w:val="28"/>
          <w:szCs w:val="28"/>
          <w:lang w:val="uk-UA"/>
        </w:rPr>
        <w:t xml:space="preserve">» </w:t>
      </w:r>
      <w:r w:rsidRPr="00B33C13">
        <w:rPr>
          <w:sz w:val="28"/>
          <w:szCs w:val="28"/>
          <w:lang w:val="uk-UA"/>
        </w:rPr>
        <w:t xml:space="preserve">і надати всі дані для внесення адміністратором змін в базі </w:t>
      </w:r>
      <w:r w:rsidR="005F6EF4">
        <w:rPr>
          <w:sz w:val="28"/>
          <w:szCs w:val="28"/>
          <w:lang w:val="uk-UA"/>
        </w:rPr>
        <w:t>«</w:t>
      </w:r>
      <w:proofErr w:type="spellStart"/>
      <w:r w:rsidR="005F6EF4">
        <w:rPr>
          <w:sz w:val="28"/>
          <w:szCs w:val="28"/>
          <w:lang w:val="uk-UA"/>
        </w:rPr>
        <w:t>Смарт</w:t>
      </w:r>
      <w:proofErr w:type="spellEnd"/>
      <w:r w:rsidR="00B33C13">
        <w:rPr>
          <w:sz w:val="28"/>
          <w:szCs w:val="28"/>
          <w:lang w:val="uk-UA"/>
        </w:rPr>
        <w:t xml:space="preserve"> ш</w:t>
      </w:r>
      <w:r w:rsidR="00B33C13" w:rsidRPr="00B33C13">
        <w:rPr>
          <w:sz w:val="28"/>
          <w:szCs w:val="28"/>
          <w:lang w:val="uk-UA"/>
        </w:rPr>
        <w:t>кола</w:t>
      </w:r>
      <w:r w:rsidR="00B33C13">
        <w:rPr>
          <w:sz w:val="28"/>
          <w:szCs w:val="28"/>
          <w:lang w:val="uk-UA"/>
        </w:rPr>
        <w:t>»</w:t>
      </w:r>
      <w:r w:rsidRPr="00B33C13">
        <w:rPr>
          <w:sz w:val="28"/>
          <w:szCs w:val="28"/>
          <w:lang w:val="uk-UA"/>
        </w:rPr>
        <w:t>.</w:t>
      </w:r>
    </w:p>
    <w:p w14:paraId="55F7BD95"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Відсутні учні</w:t>
      </w:r>
      <w:r w:rsidRPr="00B33C13">
        <w:rPr>
          <w:sz w:val="28"/>
          <w:szCs w:val="28"/>
          <w:lang w:val="uk-UA"/>
        </w:rPr>
        <w:t xml:space="preserve"> на уроці відмічаються учителями </w:t>
      </w:r>
      <w:proofErr w:type="spellStart"/>
      <w:r w:rsidRPr="00B33C13">
        <w:rPr>
          <w:sz w:val="28"/>
          <w:szCs w:val="28"/>
          <w:lang w:val="uk-UA"/>
        </w:rPr>
        <w:t>предметниками</w:t>
      </w:r>
      <w:proofErr w:type="spellEnd"/>
      <w:r w:rsidRPr="00B33C13">
        <w:rPr>
          <w:sz w:val="28"/>
          <w:szCs w:val="28"/>
          <w:lang w:val="uk-UA"/>
        </w:rPr>
        <w:t xml:space="preserve"> за допомогою позначок «н»; якщо учень хворіє за допомогою позначки «хв».</w:t>
      </w:r>
    </w:p>
    <w:p w14:paraId="1C30D060"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sz w:val="28"/>
          <w:szCs w:val="28"/>
          <w:lang w:val="uk-UA"/>
        </w:rPr>
        <w:t>Класний керівник щодня перевіряє кількість уроків, пропущених учнями у звіті «Облік відвідування», цей показник чітко відповідає обліку відвідування на предметних сторінках класного журналу. За необхідності класний керівник вносить зміни на предметних сторінках у питаннях причин відвідування учнями уроків: змінює «н» на «хв» і навпаки.</w:t>
      </w:r>
    </w:p>
    <w:p w14:paraId="17B6C526"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sz w:val="28"/>
          <w:szCs w:val="28"/>
          <w:lang w:val="uk-UA"/>
        </w:rPr>
        <w:t>Відсутність учнів, для яких організоване індивідуальне навчання (педагогічний патронаж, екстернат, домашнє навчання), у ЕКЖ не фіксується.</w:t>
      </w:r>
    </w:p>
    <w:p w14:paraId="59B60737" w14:textId="0D85B30F" w:rsidR="00436A1D"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lastRenderedPageBreak/>
        <w:t>Якщо учень відсутній в закладі протягом 10 днів</w:t>
      </w:r>
      <w:r w:rsidRPr="00B33C13">
        <w:rPr>
          <w:sz w:val="28"/>
          <w:szCs w:val="28"/>
          <w:lang w:val="uk-UA"/>
        </w:rPr>
        <w:t xml:space="preserve"> без поважної причини, класний керівник зобов'язаний повідомит</w:t>
      </w:r>
      <w:r w:rsidR="005F6EF4">
        <w:rPr>
          <w:sz w:val="28"/>
          <w:szCs w:val="28"/>
          <w:lang w:val="uk-UA"/>
        </w:rPr>
        <w:t>и про це</w:t>
      </w:r>
      <w:r w:rsidRPr="00B33C13">
        <w:rPr>
          <w:sz w:val="28"/>
          <w:szCs w:val="28"/>
          <w:lang w:val="uk-UA"/>
        </w:rPr>
        <w:t xml:space="preserve"> адміністрацію закладу. Пропущеним вважається день, коли учень не був на всіх уроках згідно розкладу навчальних занять.</w:t>
      </w:r>
    </w:p>
    <w:p w14:paraId="373F9C9A" w14:textId="77777777" w:rsidR="004B437F" w:rsidRPr="00B33C13" w:rsidRDefault="004B437F" w:rsidP="00B33C13">
      <w:pPr>
        <w:pStyle w:val="2"/>
        <w:shd w:val="clear" w:color="auto" w:fill="auto"/>
        <w:spacing w:before="0" w:line="240" w:lineRule="auto"/>
        <w:ind w:firstLine="567"/>
        <w:rPr>
          <w:sz w:val="28"/>
          <w:szCs w:val="28"/>
          <w:lang w:val="uk-UA"/>
        </w:rPr>
      </w:pPr>
    </w:p>
    <w:p w14:paraId="1E678EB3" w14:textId="77777777" w:rsidR="00436A1D" w:rsidRPr="00B33C13" w:rsidRDefault="003720C1" w:rsidP="004B437F">
      <w:pPr>
        <w:pStyle w:val="10"/>
        <w:keepNext/>
        <w:keepLines/>
        <w:shd w:val="clear" w:color="auto" w:fill="auto"/>
        <w:spacing w:after="0" w:line="240" w:lineRule="auto"/>
        <w:ind w:firstLine="567"/>
        <w:jc w:val="center"/>
        <w:rPr>
          <w:sz w:val="28"/>
          <w:szCs w:val="28"/>
          <w:lang w:val="uk-UA"/>
        </w:rPr>
      </w:pPr>
      <w:bookmarkStart w:id="1" w:name="bookmark1"/>
      <w:r w:rsidRPr="00B33C13">
        <w:rPr>
          <w:sz w:val="28"/>
          <w:szCs w:val="28"/>
          <w:lang w:val="uk-UA"/>
        </w:rPr>
        <w:t>Оцінювання різних видів діяльності:</w:t>
      </w:r>
      <w:bookmarkEnd w:id="1"/>
    </w:p>
    <w:p w14:paraId="05DA18D6"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Оцінка за контрольну, самостійну, лабораторну, практичну роботу, орієнтовний навчальний норматив</w:t>
      </w:r>
      <w:r w:rsidRPr="00B33C13">
        <w:rPr>
          <w:sz w:val="28"/>
          <w:szCs w:val="28"/>
          <w:lang w:val="uk-UA"/>
        </w:rPr>
        <w:t xml:space="preserve"> тощо, які проводилися на уроці і підлягають обов'язковому оцінюванню, виставляється під датою її проведення, не </w:t>
      </w:r>
      <w:r w:rsidRPr="00B33C13">
        <w:rPr>
          <w:rStyle w:val="11"/>
          <w:sz w:val="28"/>
          <w:szCs w:val="28"/>
          <w:lang w:val="uk-UA"/>
        </w:rPr>
        <w:t>пізніше 10-денного терміну з дня її виконання</w:t>
      </w:r>
      <w:r w:rsidRPr="00B33C13">
        <w:rPr>
          <w:sz w:val="28"/>
          <w:szCs w:val="28"/>
          <w:lang w:val="uk-UA"/>
        </w:rPr>
        <w:t>. При цьому ніяких додаткових</w:t>
      </w:r>
    </w:p>
    <w:p w14:paraId="1AF778E0"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sz w:val="28"/>
          <w:szCs w:val="28"/>
          <w:lang w:val="uk-UA"/>
        </w:rPr>
        <w:t>записів про вид роботи над датами проведення уроків чи внизу сторінки не робиться.</w:t>
      </w:r>
    </w:p>
    <w:p w14:paraId="22E4E685"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Колонки обов'язкової мовленнєвої діяльності</w:t>
      </w:r>
      <w:r w:rsidRPr="00B33C13">
        <w:rPr>
          <w:sz w:val="28"/>
          <w:szCs w:val="28"/>
          <w:lang w:val="uk-UA"/>
        </w:rPr>
        <w:t xml:space="preserve"> з філологічних дисциплін</w:t>
      </w:r>
      <w:r w:rsidRPr="00B33C13">
        <w:rPr>
          <w:rStyle w:val="a8"/>
          <w:sz w:val="28"/>
          <w:szCs w:val="28"/>
          <w:lang w:val="uk-UA"/>
        </w:rPr>
        <w:t xml:space="preserve"> Діалог, Усний твір, Усний переказ, Читання вголос</w:t>
      </w:r>
      <w:r w:rsidRPr="00B33C13">
        <w:rPr>
          <w:sz w:val="28"/>
          <w:szCs w:val="28"/>
          <w:lang w:val="uk-UA"/>
        </w:rPr>
        <w:t xml:space="preserve"> відводяться окремо без зазначення дати, оцінювання цих видів діяльності здійснюється протягом семестру, врахування цих балів при виставленні тематичної, семестрової, річної оцінки залежить від критеріїв оцінювання з окремого навчального предмета. Ці бали можуть бути враховані при виставленні тематичної оцінки (наприклад, з української мови) або враховуються разом з тематичними оцінками при виставленні семестрової оцінки (наприклад, англійська мова контроль аудіювання, контроль читання, контроль письма контроль мовлення).</w:t>
      </w:r>
    </w:p>
    <w:p w14:paraId="426C382F" w14:textId="77777777" w:rsidR="00436A1D" w:rsidRPr="00B33C13" w:rsidRDefault="003720C1" w:rsidP="00B33C13">
      <w:pPr>
        <w:pStyle w:val="2"/>
        <w:shd w:val="clear" w:color="auto" w:fill="auto"/>
        <w:spacing w:before="0" w:line="240" w:lineRule="auto"/>
        <w:ind w:firstLine="567"/>
        <w:rPr>
          <w:sz w:val="28"/>
          <w:szCs w:val="28"/>
          <w:lang w:val="uk-UA"/>
        </w:rPr>
      </w:pPr>
      <w:r w:rsidRPr="00B33C13">
        <w:rPr>
          <w:rStyle w:val="a7"/>
          <w:sz w:val="28"/>
          <w:szCs w:val="28"/>
          <w:lang w:val="uk-UA"/>
        </w:rPr>
        <w:t>Запис про результати перевірки вивчення учнями творів напам'ять</w:t>
      </w:r>
      <w:r w:rsidRPr="00B33C13">
        <w:rPr>
          <w:sz w:val="28"/>
          <w:szCs w:val="28"/>
          <w:lang w:val="uk-UA"/>
        </w:rPr>
        <w:t xml:space="preserve"> проводиться у колонці без дати під написом</w:t>
      </w:r>
      <w:r w:rsidRPr="00B33C13">
        <w:rPr>
          <w:rStyle w:val="a8"/>
          <w:sz w:val="28"/>
          <w:szCs w:val="28"/>
          <w:lang w:val="uk-UA"/>
        </w:rPr>
        <w:t xml:space="preserve"> Напам'ять,</w:t>
      </w:r>
      <w:r w:rsidRPr="00B33C13">
        <w:rPr>
          <w:sz w:val="28"/>
          <w:szCs w:val="28"/>
          <w:lang w:val="uk-UA"/>
        </w:rPr>
        <w:t xml:space="preserve"> що відводиться після дати уроку, на якому цей твір було задано вивчити.</w:t>
      </w:r>
    </w:p>
    <w:p w14:paraId="4CB441EF" w14:textId="77777777" w:rsidR="009A302A" w:rsidRPr="00B33C13" w:rsidRDefault="009A302A" w:rsidP="00B33C13">
      <w:pPr>
        <w:ind w:firstLine="567"/>
        <w:jc w:val="both"/>
        <w:rPr>
          <w:rFonts w:ascii="Times New Roman" w:hAnsi="Times New Roman" w:cs="Times New Roman"/>
          <w:sz w:val="28"/>
          <w:szCs w:val="28"/>
          <w:lang w:val="uk-UA"/>
        </w:rPr>
      </w:pPr>
      <w:r w:rsidRPr="00B33C13">
        <w:rPr>
          <w:rStyle w:val="a7"/>
          <w:rFonts w:eastAsia="Arial Unicode MS"/>
          <w:sz w:val="28"/>
          <w:szCs w:val="28"/>
          <w:lang w:val="uk-UA"/>
        </w:rPr>
        <w:t>Бали за ведення зошитів</w:t>
      </w:r>
      <w:r w:rsidRPr="00B33C13">
        <w:rPr>
          <w:rFonts w:ascii="Times New Roman" w:hAnsi="Times New Roman" w:cs="Times New Roman"/>
          <w:sz w:val="28"/>
          <w:szCs w:val="28"/>
          <w:lang w:val="uk-UA"/>
        </w:rPr>
        <w:t xml:space="preserve"> виставляються наприкінці кожного місяця після дати проведення останнього уроку в ньому, оцінка за ведення зошита може враховуватись як поточна при виставленні тематичної (наприклад, з української мови).</w:t>
      </w:r>
    </w:p>
    <w:p w14:paraId="3A524604" w14:textId="77777777" w:rsidR="009A302A" w:rsidRPr="00B33C13" w:rsidRDefault="009A302A" w:rsidP="00B33C13">
      <w:pPr>
        <w:ind w:firstLine="567"/>
        <w:jc w:val="both"/>
        <w:rPr>
          <w:rFonts w:ascii="Times New Roman" w:hAnsi="Times New Roman" w:cs="Times New Roman"/>
          <w:sz w:val="28"/>
          <w:szCs w:val="28"/>
          <w:lang w:val="uk-UA"/>
        </w:rPr>
      </w:pPr>
      <w:r w:rsidRPr="00B33C13">
        <w:rPr>
          <w:rStyle w:val="a7"/>
          <w:rFonts w:eastAsia="Arial Unicode MS"/>
          <w:sz w:val="28"/>
          <w:szCs w:val="28"/>
          <w:lang w:val="uk-UA"/>
        </w:rPr>
        <w:t>Тематичний бал</w:t>
      </w:r>
      <w:r w:rsidRPr="00B33C13">
        <w:rPr>
          <w:rFonts w:ascii="Times New Roman" w:hAnsi="Times New Roman" w:cs="Times New Roman"/>
          <w:sz w:val="28"/>
          <w:szCs w:val="28"/>
          <w:lang w:val="uk-UA"/>
        </w:rPr>
        <w:t xml:space="preserve"> виставляється після опрацювання програмової теми. При виставленні тематичної оцінки враховуються всі види навчальної діяльності (поточні оцінки, оцінки за окремі види робіт (практичні, лабораторні, контрольні тощо), що підлягають оцінюванню протягом вивчення теми).</w:t>
      </w:r>
    </w:p>
    <w:p w14:paraId="0154D947" w14:textId="77777777" w:rsidR="009A302A" w:rsidRPr="00B33C13" w:rsidRDefault="009A302A" w:rsidP="00B33C13">
      <w:pPr>
        <w:ind w:firstLine="567"/>
        <w:jc w:val="both"/>
        <w:rPr>
          <w:rFonts w:ascii="Times New Roman" w:hAnsi="Times New Roman" w:cs="Times New Roman"/>
          <w:sz w:val="28"/>
          <w:szCs w:val="28"/>
          <w:lang w:val="uk-UA"/>
        </w:rPr>
      </w:pPr>
      <w:r w:rsidRPr="00B33C13">
        <w:rPr>
          <w:rFonts w:ascii="Times New Roman" w:hAnsi="Times New Roman" w:cs="Times New Roman"/>
          <w:sz w:val="28"/>
          <w:szCs w:val="28"/>
          <w:lang w:val="uk-UA"/>
        </w:rPr>
        <w:t>Об'єктивною вважається тематична оцінка, яка складається якнайменше з трьох поточних оцінок за різні види діяльності, вона є наближеною до середнього арифметичного поточних оцінок, при її виставленні перевага надається контрольним видам діяльності. Кількість уроків за темою визначається програмою. Доцільно проводити тематичне оцінювання через 8-12 уроків, якщо програмою з окремого навчального предмету не передбачається проведення тематичного оцінювання після вивчення кожної окремої теми.</w:t>
      </w:r>
    </w:p>
    <w:p w14:paraId="2F2039C2" w14:textId="77777777" w:rsidR="009A302A" w:rsidRPr="00B33C13" w:rsidRDefault="009A302A" w:rsidP="00B33C13">
      <w:pPr>
        <w:ind w:firstLine="567"/>
        <w:jc w:val="both"/>
        <w:rPr>
          <w:rFonts w:ascii="Times New Roman" w:hAnsi="Times New Roman" w:cs="Times New Roman"/>
          <w:sz w:val="28"/>
          <w:szCs w:val="28"/>
          <w:lang w:val="uk-UA"/>
        </w:rPr>
      </w:pPr>
      <w:r w:rsidRPr="00B33C13">
        <w:rPr>
          <w:rFonts w:ascii="Times New Roman" w:hAnsi="Times New Roman" w:cs="Times New Roman"/>
          <w:sz w:val="28"/>
          <w:szCs w:val="28"/>
          <w:lang w:val="uk-UA"/>
        </w:rPr>
        <w:t>При цьому проведення окремого уроку тематичного оцінювання не передбачається. Тематична оцінка не підлягає коригуванню.</w:t>
      </w:r>
    </w:p>
    <w:p w14:paraId="02548D77" w14:textId="77777777" w:rsidR="009A302A" w:rsidRPr="00B33C13" w:rsidRDefault="009A302A" w:rsidP="00B33C13">
      <w:pPr>
        <w:ind w:firstLine="567"/>
        <w:jc w:val="both"/>
        <w:rPr>
          <w:rFonts w:ascii="Times New Roman" w:hAnsi="Times New Roman" w:cs="Times New Roman"/>
          <w:sz w:val="28"/>
          <w:szCs w:val="28"/>
          <w:lang w:val="uk-UA"/>
        </w:rPr>
      </w:pPr>
      <w:r w:rsidRPr="00B33C13">
        <w:rPr>
          <w:rFonts w:ascii="Times New Roman" w:hAnsi="Times New Roman" w:cs="Times New Roman"/>
          <w:sz w:val="28"/>
          <w:szCs w:val="28"/>
          <w:lang w:val="uk-UA"/>
        </w:rPr>
        <w:t>В таблиці наведено мінімальну кількість тематичних оцінок відповідно до кількості навчальних годин за рік. Необхідність збільшення кількості тематичних визначається вчителем.</w:t>
      </w:r>
    </w:p>
    <w:tbl>
      <w:tblPr>
        <w:tblW w:w="0" w:type="auto"/>
        <w:jc w:val="center"/>
        <w:tblLayout w:type="fixed"/>
        <w:tblCellMar>
          <w:left w:w="10" w:type="dxa"/>
          <w:right w:w="10" w:type="dxa"/>
        </w:tblCellMar>
        <w:tblLook w:val="04A0" w:firstRow="1" w:lastRow="0" w:firstColumn="1" w:lastColumn="0" w:noHBand="0" w:noVBand="1"/>
      </w:tblPr>
      <w:tblGrid>
        <w:gridCol w:w="3082"/>
        <w:gridCol w:w="1286"/>
        <w:gridCol w:w="1296"/>
        <w:gridCol w:w="1301"/>
        <w:gridCol w:w="1296"/>
        <w:gridCol w:w="1301"/>
      </w:tblGrid>
      <w:tr w:rsidR="009A302A" w:rsidRPr="00B33C13" w14:paraId="3F406B27" w14:textId="77777777" w:rsidTr="006A7E15">
        <w:trPr>
          <w:trHeight w:val="346"/>
          <w:jc w:val="center"/>
        </w:trPr>
        <w:tc>
          <w:tcPr>
            <w:tcW w:w="3082" w:type="dxa"/>
            <w:tcBorders>
              <w:top w:val="single" w:sz="4" w:space="0" w:color="auto"/>
              <w:left w:val="single" w:sz="4" w:space="0" w:color="auto"/>
              <w:bottom w:val="single" w:sz="4" w:space="0" w:color="auto"/>
              <w:right w:val="single" w:sz="4" w:space="0" w:color="auto"/>
            </w:tcBorders>
            <w:shd w:val="clear" w:color="auto" w:fill="FFFFFF"/>
          </w:tcPr>
          <w:p w14:paraId="00C3BFE0" w14:textId="77777777" w:rsid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lastRenderedPageBreak/>
              <w:t xml:space="preserve">Кількість годин </w:t>
            </w:r>
          </w:p>
          <w:p w14:paraId="70A4A198"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за рік</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6D839A9"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35</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028FE1B"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52/53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1FA93970"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70</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3A0D392E"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140</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28577C18"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210</w:t>
            </w:r>
          </w:p>
        </w:tc>
      </w:tr>
      <w:tr w:rsidR="009A302A" w:rsidRPr="00B33C13" w14:paraId="2EECBD0E" w14:textId="77777777" w:rsidTr="006A7E15">
        <w:trPr>
          <w:trHeight w:val="672"/>
          <w:jc w:val="center"/>
        </w:trPr>
        <w:tc>
          <w:tcPr>
            <w:tcW w:w="3082" w:type="dxa"/>
            <w:tcBorders>
              <w:top w:val="single" w:sz="4" w:space="0" w:color="auto"/>
              <w:left w:val="single" w:sz="4" w:space="0" w:color="auto"/>
              <w:bottom w:val="single" w:sz="4" w:space="0" w:color="auto"/>
              <w:right w:val="single" w:sz="4" w:space="0" w:color="auto"/>
            </w:tcBorders>
            <w:shd w:val="clear" w:color="auto" w:fill="FFFFFF"/>
          </w:tcPr>
          <w:p w14:paraId="255B871E"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Мінімальна кількість тематичних оцінок</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35B5C78"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4</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2F747E1"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4</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038D45E1"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6</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DBE729F"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8</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6E402C34" w14:textId="77777777" w:rsidR="009A302A" w:rsidRPr="00B33C13" w:rsidRDefault="009A302A" w:rsidP="004B437F">
            <w:pPr>
              <w:framePr w:wrap="notBeside" w:vAnchor="text" w:hAnchor="text" w:xAlign="center" w:y="1"/>
              <w:jc w:val="center"/>
              <w:rPr>
                <w:rFonts w:ascii="Times New Roman" w:hAnsi="Times New Roman" w:cs="Times New Roman"/>
                <w:sz w:val="28"/>
                <w:szCs w:val="28"/>
                <w:lang w:val="uk-UA"/>
              </w:rPr>
            </w:pPr>
            <w:r w:rsidRPr="00B33C13">
              <w:rPr>
                <w:rFonts w:ascii="Times New Roman" w:hAnsi="Times New Roman" w:cs="Times New Roman"/>
                <w:sz w:val="28"/>
                <w:szCs w:val="28"/>
                <w:lang w:val="uk-UA"/>
              </w:rPr>
              <w:t>14</w:t>
            </w:r>
          </w:p>
        </w:tc>
      </w:tr>
    </w:tbl>
    <w:p w14:paraId="4B1D86CB" w14:textId="77777777" w:rsidR="009A302A" w:rsidRPr="00B33C13" w:rsidRDefault="009A302A" w:rsidP="00B33C13">
      <w:pPr>
        <w:pStyle w:val="aa"/>
        <w:framePr w:wrap="notBeside" w:vAnchor="text" w:hAnchor="text" w:xAlign="center" w:y="1"/>
        <w:shd w:val="clear" w:color="auto" w:fill="auto"/>
        <w:spacing w:line="240" w:lineRule="auto"/>
        <w:ind w:firstLine="567"/>
        <w:rPr>
          <w:sz w:val="28"/>
          <w:szCs w:val="28"/>
          <w:lang w:val="uk-UA"/>
        </w:rPr>
      </w:pPr>
      <w:r w:rsidRPr="00B33C13">
        <w:rPr>
          <w:rStyle w:val="ab"/>
          <w:sz w:val="28"/>
          <w:szCs w:val="28"/>
          <w:lang w:val="uk-UA"/>
        </w:rPr>
        <w:t>Учням, які були відсутні на уроках</w:t>
      </w:r>
      <w:r w:rsidRPr="00B33C13">
        <w:rPr>
          <w:sz w:val="28"/>
          <w:szCs w:val="28"/>
          <w:lang w:val="uk-UA"/>
        </w:rPr>
        <w:t xml:space="preserve"> протягом вивчення теми, не виконали вимоги навчальної програми, у колонку з надписом</w:t>
      </w:r>
      <w:r w:rsidRPr="00B33C13">
        <w:rPr>
          <w:rStyle w:val="ac"/>
          <w:sz w:val="28"/>
          <w:szCs w:val="28"/>
          <w:lang w:val="uk-UA"/>
        </w:rPr>
        <w:t xml:space="preserve"> Тематична</w:t>
      </w:r>
      <w:r w:rsidRPr="00B33C13">
        <w:rPr>
          <w:sz w:val="28"/>
          <w:szCs w:val="28"/>
          <w:lang w:val="uk-UA"/>
        </w:rPr>
        <w:t xml:space="preserve"> виставляється</w:t>
      </w:r>
      <w:r w:rsidR="00B33C13">
        <w:rPr>
          <w:sz w:val="28"/>
          <w:szCs w:val="28"/>
          <w:lang w:val="uk-UA"/>
        </w:rPr>
        <w:t xml:space="preserve"> - </w:t>
      </w:r>
      <w:r w:rsidRPr="00B33C13">
        <w:rPr>
          <w:rStyle w:val="ab"/>
          <w:sz w:val="28"/>
          <w:szCs w:val="28"/>
          <w:lang w:val="uk-UA"/>
        </w:rPr>
        <w:t xml:space="preserve"> н/а.</w:t>
      </w:r>
    </w:p>
    <w:p w14:paraId="46C9093D" w14:textId="77777777" w:rsidR="009A302A" w:rsidRPr="00B33C13" w:rsidRDefault="009A302A" w:rsidP="00B33C13">
      <w:pPr>
        <w:ind w:firstLine="567"/>
        <w:jc w:val="both"/>
        <w:rPr>
          <w:rFonts w:ascii="Times New Roman" w:hAnsi="Times New Roman" w:cs="Times New Roman"/>
          <w:sz w:val="28"/>
          <w:szCs w:val="28"/>
          <w:lang w:val="uk-UA"/>
        </w:rPr>
      </w:pPr>
      <w:r w:rsidRPr="00B33C13">
        <w:rPr>
          <w:rStyle w:val="a7"/>
          <w:rFonts w:eastAsia="Arial Unicode MS"/>
          <w:sz w:val="28"/>
          <w:szCs w:val="28"/>
          <w:lang w:val="uk-UA"/>
        </w:rPr>
        <w:t>Семестрова оцінка</w:t>
      </w:r>
      <w:r w:rsidRPr="00B33C13">
        <w:rPr>
          <w:rFonts w:ascii="Times New Roman" w:hAnsi="Times New Roman" w:cs="Times New Roman"/>
          <w:sz w:val="28"/>
          <w:szCs w:val="28"/>
          <w:lang w:val="uk-UA"/>
        </w:rPr>
        <w:t xml:space="preserve"> виставляється на основі тематичних оцінок та з окремих предметів (англійська мова) на основі тематичних та всіх обов'язкових видів оцінювання. При виставленні семестрового балу слід враховувати індивідуальні особливості учнів, динаміку зростання рівня навчальних досягнень учнів, складність програмових тем.</w:t>
      </w:r>
    </w:p>
    <w:p w14:paraId="29744DCA" w14:textId="77777777" w:rsidR="009A302A" w:rsidRPr="00B33C13" w:rsidRDefault="009A302A" w:rsidP="00B33C13">
      <w:pPr>
        <w:ind w:firstLine="567"/>
        <w:jc w:val="both"/>
        <w:rPr>
          <w:rFonts w:ascii="Times New Roman" w:hAnsi="Times New Roman" w:cs="Times New Roman"/>
          <w:sz w:val="28"/>
          <w:szCs w:val="28"/>
          <w:lang w:val="uk-UA"/>
        </w:rPr>
      </w:pPr>
      <w:r w:rsidRPr="00B33C13">
        <w:rPr>
          <w:rStyle w:val="a7"/>
          <w:rFonts w:eastAsia="Arial Unicode MS"/>
          <w:sz w:val="28"/>
          <w:szCs w:val="28"/>
          <w:lang w:val="uk-UA"/>
        </w:rPr>
        <w:t>Семестрова оцінка</w:t>
      </w:r>
      <w:r w:rsidRPr="00B33C13">
        <w:rPr>
          <w:rFonts w:ascii="Times New Roman" w:hAnsi="Times New Roman" w:cs="Times New Roman"/>
          <w:sz w:val="28"/>
          <w:szCs w:val="28"/>
          <w:lang w:val="uk-UA"/>
        </w:rPr>
        <w:t xml:space="preserve"> підлягає коригуванню. Після виставлення семестрової оцінки обов'язково відводиться колонка з написом</w:t>
      </w:r>
      <w:r w:rsidRPr="00B33C13">
        <w:rPr>
          <w:rStyle w:val="a8"/>
          <w:rFonts w:eastAsia="Arial Unicode MS"/>
          <w:sz w:val="28"/>
          <w:szCs w:val="28"/>
          <w:lang w:val="uk-UA"/>
        </w:rPr>
        <w:t xml:space="preserve"> Скоригована.</w:t>
      </w:r>
    </w:p>
    <w:p w14:paraId="6DD9160C" w14:textId="77777777" w:rsidR="009A302A" w:rsidRPr="00B33C13" w:rsidRDefault="009A302A" w:rsidP="00B33C13">
      <w:pPr>
        <w:ind w:firstLine="567"/>
        <w:jc w:val="both"/>
        <w:rPr>
          <w:rFonts w:ascii="Times New Roman" w:hAnsi="Times New Roman" w:cs="Times New Roman"/>
          <w:sz w:val="28"/>
          <w:szCs w:val="28"/>
          <w:lang w:val="uk-UA"/>
        </w:rPr>
      </w:pPr>
      <w:r w:rsidRPr="00B33C13">
        <w:rPr>
          <w:rStyle w:val="a7"/>
          <w:rFonts w:eastAsia="Arial Unicode MS"/>
          <w:sz w:val="28"/>
          <w:szCs w:val="28"/>
          <w:lang w:val="uk-UA"/>
        </w:rPr>
        <w:t>Річне оцінювання</w:t>
      </w:r>
      <w:r w:rsidRPr="00B33C13">
        <w:rPr>
          <w:rFonts w:ascii="Times New Roman" w:hAnsi="Times New Roman" w:cs="Times New Roman"/>
          <w:sz w:val="28"/>
          <w:szCs w:val="28"/>
          <w:lang w:val="uk-UA"/>
        </w:rPr>
        <w:t xml:space="preserve"> здійснюється на основі семестрових балів. До виставлення річної оцінки слід підходити, враховуючи індивідуальні особливості учнів, динаміку зростання рівня навчальних досягнень учнів, складність програмових тем, їхній розподіл за семестрами. Для учнів, які навчаються індивідуально, на предметні сторінки переносяться лише семестрові та річні бали.</w:t>
      </w:r>
    </w:p>
    <w:p w14:paraId="3C2FB821" w14:textId="77777777" w:rsidR="009A302A" w:rsidRPr="00B33C13" w:rsidRDefault="009A302A" w:rsidP="00B33C13">
      <w:pPr>
        <w:ind w:firstLine="567"/>
        <w:jc w:val="both"/>
        <w:rPr>
          <w:rFonts w:ascii="Times New Roman" w:hAnsi="Times New Roman" w:cs="Times New Roman"/>
          <w:sz w:val="28"/>
          <w:szCs w:val="28"/>
          <w:lang w:val="uk-UA"/>
        </w:rPr>
      </w:pPr>
      <w:r w:rsidRPr="00B33C13">
        <w:rPr>
          <w:rStyle w:val="a7"/>
          <w:rFonts w:eastAsia="Arial Unicode MS"/>
          <w:sz w:val="28"/>
          <w:szCs w:val="28"/>
          <w:lang w:val="uk-UA"/>
        </w:rPr>
        <w:t>Учням, які за станом здоров'я</w:t>
      </w:r>
      <w:r w:rsidRPr="00B33C13">
        <w:rPr>
          <w:rFonts w:ascii="Times New Roman" w:hAnsi="Times New Roman" w:cs="Times New Roman"/>
          <w:sz w:val="28"/>
          <w:szCs w:val="28"/>
          <w:lang w:val="uk-UA"/>
        </w:rPr>
        <w:t xml:space="preserve"> зараховані до спеціальної групи з фізичної культури, при виставленні тематичних, семестрових та річних оцінок робиться запис</w:t>
      </w:r>
      <w:r w:rsidRPr="00B33C13">
        <w:rPr>
          <w:rStyle w:val="ad"/>
          <w:rFonts w:eastAsia="Arial Unicode MS"/>
          <w:sz w:val="28"/>
          <w:szCs w:val="28"/>
          <w:lang w:val="uk-UA"/>
        </w:rPr>
        <w:t xml:space="preserve"> зараховано (</w:t>
      </w:r>
      <w:proofErr w:type="spellStart"/>
      <w:r w:rsidRPr="00B33C13">
        <w:rPr>
          <w:rStyle w:val="ad"/>
          <w:rFonts w:eastAsia="Arial Unicode MS"/>
          <w:sz w:val="28"/>
          <w:szCs w:val="28"/>
          <w:lang w:val="uk-UA"/>
        </w:rPr>
        <w:t>зар</w:t>
      </w:r>
      <w:proofErr w:type="spellEnd"/>
      <w:r w:rsidRPr="00B33C13">
        <w:rPr>
          <w:rStyle w:val="ad"/>
          <w:rFonts w:eastAsia="Arial Unicode MS"/>
          <w:sz w:val="28"/>
          <w:szCs w:val="28"/>
          <w:lang w:val="uk-UA"/>
        </w:rPr>
        <w:t>).</w:t>
      </w:r>
    </w:p>
    <w:p w14:paraId="0DB7A7E0" w14:textId="5D32FCC5" w:rsidR="009A302A" w:rsidRPr="00B33C13" w:rsidRDefault="009A302A" w:rsidP="00B33C13">
      <w:pPr>
        <w:ind w:firstLine="567"/>
        <w:jc w:val="both"/>
        <w:rPr>
          <w:rFonts w:ascii="Times New Roman" w:hAnsi="Times New Roman" w:cs="Times New Roman"/>
          <w:sz w:val="28"/>
          <w:szCs w:val="28"/>
          <w:lang w:val="uk-UA"/>
        </w:rPr>
      </w:pPr>
      <w:r w:rsidRPr="00B33C13">
        <w:rPr>
          <w:rStyle w:val="a7"/>
          <w:rFonts w:eastAsia="Arial Unicode MS"/>
          <w:sz w:val="28"/>
          <w:szCs w:val="28"/>
          <w:lang w:val="uk-UA"/>
        </w:rPr>
        <w:t>Учням, які за станом здоров'я</w:t>
      </w:r>
      <w:r w:rsidRPr="00B33C13">
        <w:rPr>
          <w:rFonts w:ascii="Times New Roman" w:hAnsi="Times New Roman" w:cs="Times New Roman"/>
          <w:sz w:val="28"/>
          <w:szCs w:val="28"/>
          <w:lang w:val="uk-UA"/>
        </w:rPr>
        <w:t xml:space="preserve"> звільнені від занять із фізичної культури, трудового навчання, </w:t>
      </w:r>
      <w:bookmarkStart w:id="2" w:name="_GoBack"/>
      <w:bookmarkEnd w:id="2"/>
      <w:r w:rsidRPr="00B33C13">
        <w:rPr>
          <w:rFonts w:ascii="Times New Roman" w:hAnsi="Times New Roman" w:cs="Times New Roman"/>
          <w:sz w:val="28"/>
          <w:szCs w:val="28"/>
          <w:lang w:val="uk-UA"/>
        </w:rPr>
        <w:t>при виставленні тематичних, семестрових та річних балів робиться запис</w:t>
      </w:r>
      <w:r w:rsidRPr="00B33C13">
        <w:rPr>
          <w:rStyle w:val="ad"/>
          <w:rFonts w:eastAsia="Arial Unicode MS"/>
          <w:sz w:val="28"/>
          <w:szCs w:val="28"/>
          <w:lang w:val="uk-UA"/>
        </w:rPr>
        <w:t xml:space="preserve"> звільнений (зв).</w:t>
      </w:r>
    </w:p>
    <w:p w14:paraId="59B006B4" w14:textId="77777777" w:rsidR="009A302A" w:rsidRDefault="009A302A" w:rsidP="00B33C13">
      <w:pPr>
        <w:ind w:firstLine="567"/>
        <w:jc w:val="both"/>
        <w:rPr>
          <w:rStyle w:val="ad"/>
          <w:rFonts w:eastAsia="Arial Unicode MS"/>
          <w:sz w:val="28"/>
          <w:szCs w:val="28"/>
          <w:lang w:val="uk-UA"/>
        </w:rPr>
      </w:pPr>
      <w:r w:rsidRPr="00B33C13">
        <w:rPr>
          <w:rStyle w:val="a7"/>
          <w:rFonts w:eastAsia="Arial Unicode MS"/>
          <w:sz w:val="28"/>
          <w:szCs w:val="28"/>
          <w:lang w:val="uk-UA"/>
        </w:rPr>
        <w:t>Учням, які за станом здоров'я</w:t>
      </w:r>
      <w:r w:rsidRPr="00B33C13">
        <w:rPr>
          <w:rFonts w:ascii="Times New Roman" w:hAnsi="Times New Roman" w:cs="Times New Roman"/>
          <w:sz w:val="28"/>
          <w:szCs w:val="28"/>
          <w:lang w:val="uk-UA"/>
        </w:rPr>
        <w:t xml:space="preserve"> звільнені від державної підсумкової атестації, при виставленні ДПА робиться запис</w:t>
      </w:r>
      <w:r w:rsidRPr="00B33C13">
        <w:rPr>
          <w:rStyle w:val="ad"/>
          <w:rFonts w:eastAsia="Arial Unicode MS"/>
          <w:sz w:val="28"/>
          <w:szCs w:val="28"/>
          <w:lang w:val="uk-UA"/>
        </w:rPr>
        <w:t xml:space="preserve"> звільнений (зв).</w:t>
      </w:r>
    </w:p>
    <w:p w14:paraId="50FE086C" w14:textId="77777777" w:rsidR="004B437F" w:rsidRPr="00B33C13" w:rsidRDefault="004B437F" w:rsidP="00B33C13">
      <w:pPr>
        <w:ind w:firstLine="567"/>
        <w:jc w:val="both"/>
        <w:rPr>
          <w:rFonts w:ascii="Times New Roman" w:hAnsi="Times New Roman" w:cs="Times New Roman"/>
          <w:sz w:val="28"/>
          <w:szCs w:val="28"/>
          <w:lang w:val="uk-UA"/>
        </w:rPr>
      </w:pPr>
    </w:p>
    <w:p w14:paraId="3C95F9B1" w14:textId="77777777" w:rsidR="009A302A" w:rsidRPr="00B33C13" w:rsidRDefault="009A302A" w:rsidP="004B437F">
      <w:pPr>
        <w:pStyle w:val="10"/>
        <w:keepNext/>
        <w:keepLines/>
        <w:shd w:val="clear" w:color="auto" w:fill="auto"/>
        <w:spacing w:after="0" w:line="240" w:lineRule="auto"/>
        <w:ind w:firstLine="567"/>
        <w:jc w:val="center"/>
        <w:rPr>
          <w:sz w:val="28"/>
          <w:szCs w:val="28"/>
          <w:lang w:val="uk-UA"/>
        </w:rPr>
      </w:pPr>
      <w:r w:rsidRPr="00B33C13">
        <w:rPr>
          <w:sz w:val="28"/>
          <w:szCs w:val="28"/>
          <w:lang w:val="uk-UA"/>
        </w:rPr>
        <w:t>Запис уроків:</w:t>
      </w:r>
    </w:p>
    <w:p w14:paraId="6098C8B3" w14:textId="77777777" w:rsidR="009A302A" w:rsidRDefault="009A302A" w:rsidP="00B33C13">
      <w:pPr>
        <w:ind w:firstLine="567"/>
        <w:jc w:val="both"/>
        <w:rPr>
          <w:rFonts w:ascii="Times New Roman" w:hAnsi="Times New Roman" w:cs="Times New Roman"/>
          <w:sz w:val="28"/>
          <w:szCs w:val="28"/>
          <w:lang w:val="uk-UA"/>
        </w:rPr>
      </w:pPr>
      <w:r w:rsidRPr="00B33C13">
        <w:rPr>
          <w:rFonts w:ascii="Times New Roman" w:hAnsi="Times New Roman" w:cs="Times New Roman"/>
          <w:sz w:val="28"/>
          <w:szCs w:val="28"/>
          <w:lang w:val="uk-UA"/>
        </w:rPr>
        <w:t>У змісті уроку відповідно до календарного планування записується його тема. Якщо вона дуже велика, то можна робити окремі скорочення слів, які дають змогу повністю зрозуміти зміст теми. При цьому не допускається заміна слів назви окремих величин їхніми позначеннями у науці (приміром, фокусна відстань — £). Наприклад,</w:t>
      </w:r>
      <w:r w:rsidRPr="00B33C13">
        <w:rPr>
          <w:rStyle w:val="a8"/>
          <w:rFonts w:eastAsia="Arial Unicode MS"/>
          <w:sz w:val="28"/>
          <w:szCs w:val="28"/>
          <w:lang w:val="uk-UA"/>
        </w:rPr>
        <w:t xml:space="preserve"> Лабораторна робота № 1 «Визначення фокусної відстані та оптичної сили збиральної лінзи».</w:t>
      </w:r>
      <w:r w:rsidRPr="00B33C13">
        <w:rPr>
          <w:rFonts w:ascii="Times New Roman" w:hAnsi="Times New Roman" w:cs="Times New Roman"/>
          <w:sz w:val="28"/>
          <w:szCs w:val="28"/>
          <w:lang w:val="uk-UA"/>
        </w:rPr>
        <w:t xml:space="preserve"> У разі проведення здвоєних уроків дата і тема кожного уроку записується окремо. У випадку, коли для проведення окремих уроків об'єднують паралелі чи наступні класи, вчитель робить запис проведення уроку в обох журналах, а в графі «Завдання додому», після запису домашнього завдання, записує «спільно» і вказує клас, спільно з яким проводився урок. Під час дистанційного навчання у змісті уроків вказуємо режим проведення уроків (синхронний, асинхронний).</w:t>
      </w:r>
    </w:p>
    <w:p w14:paraId="60586D37" w14:textId="77777777" w:rsidR="009A302A" w:rsidRPr="00B33C13" w:rsidRDefault="00B33C13" w:rsidP="00B33C13">
      <w:pPr>
        <w:ind w:firstLine="567"/>
        <w:jc w:val="both"/>
        <w:rPr>
          <w:rFonts w:ascii="Times New Roman" w:hAnsi="Times New Roman" w:cs="Times New Roman"/>
          <w:sz w:val="28"/>
          <w:szCs w:val="28"/>
          <w:lang w:val="uk-UA"/>
        </w:rPr>
      </w:pPr>
      <w:r w:rsidRPr="00B33C13">
        <w:rPr>
          <w:rFonts w:ascii="Times New Roman" w:hAnsi="Times New Roman" w:cs="Times New Roman"/>
          <w:b/>
          <w:sz w:val="28"/>
          <w:szCs w:val="28"/>
          <w:lang w:val="uk-UA"/>
        </w:rPr>
        <w:t>Теми уроків повторення, узагальнення та систематизація матеріалу</w:t>
      </w:r>
      <w:r>
        <w:rPr>
          <w:rFonts w:ascii="Times New Roman" w:hAnsi="Times New Roman" w:cs="Times New Roman"/>
          <w:sz w:val="28"/>
          <w:szCs w:val="28"/>
          <w:lang w:val="uk-UA"/>
        </w:rPr>
        <w:t xml:space="preserve"> записуються так: </w:t>
      </w:r>
      <w:r w:rsidR="009A302A" w:rsidRPr="00B33C13">
        <w:rPr>
          <w:rFonts w:ascii="Times New Roman" w:hAnsi="Times New Roman" w:cs="Times New Roman"/>
          <w:i/>
          <w:sz w:val="28"/>
          <w:szCs w:val="28"/>
          <w:lang w:val="uk-UA"/>
        </w:rPr>
        <w:t>Повторення, узагальнення та систематизація матеріалу</w:t>
      </w:r>
      <w:r w:rsidR="009A302A" w:rsidRPr="00B33C13">
        <w:rPr>
          <w:rFonts w:ascii="Times New Roman" w:hAnsi="Times New Roman" w:cs="Times New Roman"/>
          <w:sz w:val="28"/>
          <w:szCs w:val="28"/>
          <w:lang w:val="uk-UA"/>
        </w:rPr>
        <w:t xml:space="preserve"> з теми (зміст обов'язково зазначається);</w:t>
      </w:r>
      <w:r w:rsidR="009A302A" w:rsidRPr="00B33C13">
        <w:rPr>
          <w:rStyle w:val="22"/>
          <w:rFonts w:eastAsia="Trebuchet MS"/>
          <w:sz w:val="28"/>
          <w:szCs w:val="28"/>
          <w:lang w:val="uk-UA"/>
        </w:rPr>
        <w:t xml:space="preserve"> </w:t>
      </w:r>
      <w:r w:rsidR="009A302A" w:rsidRPr="004B437F">
        <w:rPr>
          <w:rStyle w:val="22"/>
          <w:rFonts w:eastAsia="Trebuchet MS"/>
          <w:i w:val="0"/>
          <w:sz w:val="28"/>
          <w:szCs w:val="28"/>
          <w:lang w:val="uk-UA"/>
        </w:rPr>
        <w:t>уроків контролю знань</w:t>
      </w:r>
      <w:r w:rsidR="009A302A" w:rsidRPr="00B33C13">
        <w:rPr>
          <w:rStyle w:val="22"/>
          <w:rFonts w:eastAsia="Trebuchet MS"/>
          <w:sz w:val="28"/>
          <w:szCs w:val="28"/>
          <w:lang w:val="uk-UA"/>
        </w:rPr>
        <w:t xml:space="preserve"> —</w:t>
      </w:r>
      <w:r w:rsidR="009A302A" w:rsidRPr="00B33C13">
        <w:rPr>
          <w:rFonts w:ascii="Times New Roman" w:hAnsi="Times New Roman" w:cs="Times New Roman"/>
          <w:sz w:val="28"/>
          <w:szCs w:val="28"/>
          <w:lang w:val="uk-UA"/>
        </w:rPr>
        <w:t xml:space="preserve"> </w:t>
      </w:r>
      <w:r w:rsidR="009A302A" w:rsidRPr="004B437F">
        <w:rPr>
          <w:rFonts w:ascii="Times New Roman" w:hAnsi="Times New Roman" w:cs="Times New Roman"/>
          <w:i/>
          <w:sz w:val="28"/>
          <w:szCs w:val="28"/>
          <w:lang w:val="uk-UA"/>
        </w:rPr>
        <w:t>Контрольна робота, Тестові завдання, Усне опитування тощо з теми</w:t>
      </w:r>
      <w:r w:rsidR="009A302A" w:rsidRPr="00B33C13">
        <w:rPr>
          <w:rFonts w:ascii="Times New Roman" w:hAnsi="Times New Roman" w:cs="Times New Roman"/>
          <w:sz w:val="28"/>
          <w:szCs w:val="28"/>
          <w:lang w:val="uk-UA"/>
        </w:rPr>
        <w:t xml:space="preserve"> (зміст </w:t>
      </w:r>
      <w:r w:rsidR="009A302A" w:rsidRPr="004B437F">
        <w:rPr>
          <w:rFonts w:ascii="Times New Roman" w:hAnsi="Times New Roman" w:cs="Times New Roman"/>
          <w:i/>
          <w:sz w:val="28"/>
          <w:szCs w:val="28"/>
          <w:lang w:val="uk-UA"/>
        </w:rPr>
        <w:t>обов'язково зазначається);</w:t>
      </w:r>
      <w:r w:rsidR="009A302A" w:rsidRPr="004B437F">
        <w:rPr>
          <w:rStyle w:val="22"/>
          <w:rFonts w:eastAsia="Trebuchet MS"/>
          <w:i w:val="0"/>
          <w:sz w:val="28"/>
          <w:szCs w:val="28"/>
          <w:lang w:val="uk-UA"/>
        </w:rPr>
        <w:t xml:space="preserve"> під час проведення контрольних робіт за текстом адміністрації </w:t>
      </w:r>
      <w:r w:rsidR="009A302A" w:rsidRPr="004B437F">
        <w:rPr>
          <w:rStyle w:val="22"/>
          <w:rFonts w:eastAsia="Trebuchet MS"/>
          <w:i w:val="0"/>
          <w:sz w:val="28"/>
          <w:szCs w:val="28"/>
          <w:lang w:val="uk-UA"/>
        </w:rPr>
        <w:lastRenderedPageBreak/>
        <w:t>чи інших управлінських перевірок у колонці</w:t>
      </w:r>
      <w:r w:rsidR="009A302A" w:rsidRPr="00B33C13">
        <w:rPr>
          <w:rFonts w:ascii="Times New Roman" w:hAnsi="Times New Roman" w:cs="Times New Roman"/>
          <w:sz w:val="28"/>
          <w:szCs w:val="28"/>
          <w:lang w:val="uk-UA"/>
        </w:rPr>
        <w:t xml:space="preserve"> </w:t>
      </w:r>
      <w:r w:rsidR="009A302A" w:rsidRPr="004B437F">
        <w:rPr>
          <w:rFonts w:ascii="Times New Roman" w:hAnsi="Times New Roman" w:cs="Times New Roman"/>
          <w:i/>
          <w:sz w:val="28"/>
          <w:szCs w:val="28"/>
          <w:lang w:val="uk-UA"/>
        </w:rPr>
        <w:t>Зміст уроку</w:t>
      </w:r>
      <w:r w:rsidR="009A302A" w:rsidRPr="00B33C13">
        <w:rPr>
          <w:rFonts w:ascii="Times New Roman" w:hAnsi="Times New Roman" w:cs="Times New Roman"/>
          <w:sz w:val="28"/>
          <w:szCs w:val="28"/>
          <w:lang w:val="uk-UA"/>
        </w:rPr>
        <w:t xml:space="preserve"> </w:t>
      </w:r>
      <w:r w:rsidR="009A302A" w:rsidRPr="00B33C13">
        <w:rPr>
          <w:rStyle w:val="22"/>
          <w:rFonts w:eastAsia="Trebuchet MS"/>
          <w:sz w:val="28"/>
          <w:szCs w:val="28"/>
          <w:lang w:val="uk-UA"/>
        </w:rPr>
        <w:t xml:space="preserve">журналу робиться запис: </w:t>
      </w:r>
      <w:r w:rsidR="009A302A" w:rsidRPr="004B437F">
        <w:rPr>
          <w:rStyle w:val="22"/>
          <w:rFonts w:eastAsia="Trebuchet MS"/>
          <w:i w:val="0"/>
          <w:sz w:val="28"/>
          <w:szCs w:val="28"/>
          <w:lang w:val="uk-UA"/>
        </w:rPr>
        <w:t>наприклад,</w:t>
      </w:r>
      <w:r w:rsidR="009A302A" w:rsidRPr="00B33C13">
        <w:rPr>
          <w:rFonts w:ascii="Times New Roman" w:hAnsi="Times New Roman" w:cs="Times New Roman"/>
          <w:sz w:val="28"/>
          <w:szCs w:val="28"/>
          <w:lang w:val="uk-UA"/>
        </w:rPr>
        <w:t xml:space="preserve"> </w:t>
      </w:r>
      <w:r w:rsidR="009A302A" w:rsidRPr="004B437F">
        <w:rPr>
          <w:rFonts w:ascii="Times New Roman" w:hAnsi="Times New Roman" w:cs="Times New Roman"/>
          <w:i/>
          <w:sz w:val="28"/>
          <w:szCs w:val="28"/>
          <w:lang w:val="uk-UA"/>
        </w:rPr>
        <w:t>Контрольна робота за текстом адміністрації.</w:t>
      </w:r>
    </w:p>
    <w:p w14:paraId="3B62D04A" w14:textId="77777777" w:rsidR="009A302A" w:rsidRPr="00B33C13" w:rsidRDefault="009A302A" w:rsidP="00B33C13">
      <w:pPr>
        <w:pStyle w:val="2"/>
        <w:shd w:val="clear" w:color="auto" w:fill="auto"/>
        <w:spacing w:before="0" w:line="240" w:lineRule="auto"/>
        <w:ind w:firstLine="567"/>
        <w:rPr>
          <w:sz w:val="28"/>
          <w:szCs w:val="28"/>
          <w:lang w:val="uk-UA"/>
        </w:rPr>
      </w:pPr>
      <w:r w:rsidRPr="00B33C13">
        <w:rPr>
          <w:rStyle w:val="a7"/>
          <w:sz w:val="28"/>
          <w:szCs w:val="28"/>
          <w:lang w:val="uk-UA"/>
        </w:rPr>
        <w:t>Завдання додому</w:t>
      </w:r>
      <w:r w:rsidRPr="00B33C13">
        <w:rPr>
          <w:sz w:val="28"/>
          <w:szCs w:val="28"/>
          <w:lang w:val="uk-UA"/>
        </w:rPr>
        <w:t xml:space="preserve"> записується в основному відповідно до запланованого поурочним планом. Його запис має чітко вказувати на зміст (параграф, пункт параграфу, конспект, сторінку тощо) та спосіб виконання (прочитати, вивчити напам'ять (правило, вірш тощо), скласти план, розв'язати, виконати вправу, підготувати розповідь, дати відповіді на запитання, дібрати прислів'я, підготувати реферат, повторити, провести дослід, виготовити прилад, провести спостереження, зробити висновки тощо). Наприклад:</w:t>
      </w:r>
      <w:r w:rsidRPr="00B33C13">
        <w:rPr>
          <w:rStyle w:val="a8"/>
          <w:sz w:val="28"/>
          <w:szCs w:val="28"/>
          <w:lang w:val="uk-UA"/>
        </w:rPr>
        <w:t xml:space="preserve"> прочитати і переказати</w:t>
      </w:r>
      <w:r w:rsidRPr="00B33C13">
        <w:rPr>
          <w:sz w:val="28"/>
          <w:szCs w:val="28"/>
          <w:lang w:val="uk-UA"/>
        </w:rPr>
        <w:t xml:space="preserve"> с.</w:t>
      </w:r>
      <w:r w:rsidRPr="00B33C13">
        <w:rPr>
          <w:rStyle w:val="a8"/>
          <w:sz w:val="28"/>
          <w:szCs w:val="28"/>
          <w:lang w:val="uk-UA"/>
        </w:rPr>
        <w:t xml:space="preserve"> 10-12; вивчити вірш напам'ять, дібрати прислів'я с. 27-29; С. 57, виконати вправу 117, повторити правило с. 55.</w:t>
      </w:r>
    </w:p>
    <w:p w14:paraId="58DD83A5" w14:textId="77777777" w:rsidR="009A302A" w:rsidRDefault="009A302A" w:rsidP="00B33C13">
      <w:pPr>
        <w:pStyle w:val="2"/>
        <w:shd w:val="clear" w:color="auto" w:fill="auto"/>
        <w:spacing w:before="0" w:line="240" w:lineRule="auto"/>
        <w:ind w:firstLine="567"/>
        <w:rPr>
          <w:sz w:val="28"/>
          <w:szCs w:val="28"/>
          <w:lang w:val="uk-UA"/>
        </w:rPr>
      </w:pPr>
      <w:r w:rsidRPr="00B33C13">
        <w:rPr>
          <w:sz w:val="28"/>
          <w:szCs w:val="28"/>
          <w:lang w:val="uk-UA"/>
        </w:rPr>
        <w:t>Практичні завдання (розв'язання задач, прикладів, виконання вправ тощо) бажано здійснювати диференційовано.</w:t>
      </w:r>
    </w:p>
    <w:p w14:paraId="451025D6" w14:textId="77777777" w:rsidR="004B437F" w:rsidRPr="00B33C13" w:rsidRDefault="004B437F" w:rsidP="00B33C13">
      <w:pPr>
        <w:pStyle w:val="2"/>
        <w:shd w:val="clear" w:color="auto" w:fill="auto"/>
        <w:spacing w:before="0" w:line="240" w:lineRule="auto"/>
        <w:ind w:firstLine="567"/>
        <w:rPr>
          <w:sz w:val="28"/>
          <w:szCs w:val="28"/>
          <w:lang w:val="uk-UA"/>
        </w:rPr>
      </w:pPr>
    </w:p>
    <w:p w14:paraId="178854DE" w14:textId="77777777" w:rsidR="009A302A" w:rsidRPr="00B33C13" w:rsidRDefault="009A302A" w:rsidP="004B437F">
      <w:pPr>
        <w:pStyle w:val="10"/>
        <w:keepNext/>
        <w:keepLines/>
        <w:shd w:val="clear" w:color="auto" w:fill="auto"/>
        <w:spacing w:after="0" w:line="240" w:lineRule="auto"/>
        <w:ind w:firstLine="567"/>
        <w:jc w:val="center"/>
        <w:rPr>
          <w:sz w:val="28"/>
          <w:szCs w:val="28"/>
          <w:lang w:val="uk-UA"/>
        </w:rPr>
      </w:pPr>
      <w:r w:rsidRPr="00B33C13">
        <w:rPr>
          <w:sz w:val="28"/>
          <w:szCs w:val="28"/>
          <w:lang w:val="uk-UA"/>
        </w:rPr>
        <w:t>Екскурсії:</w:t>
      </w:r>
    </w:p>
    <w:p w14:paraId="642C7F1F" w14:textId="77777777" w:rsidR="009A302A" w:rsidRPr="00B33C13" w:rsidRDefault="009A302A" w:rsidP="00B33C13">
      <w:pPr>
        <w:pStyle w:val="2"/>
        <w:shd w:val="clear" w:color="auto" w:fill="auto"/>
        <w:spacing w:before="0" w:line="240" w:lineRule="auto"/>
        <w:ind w:firstLine="567"/>
        <w:rPr>
          <w:sz w:val="28"/>
          <w:szCs w:val="28"/>
          <w:lang w:val="uk-UA"/>
        </w:rPr>
      </w:pPr>
      <w:r w:rsidRPr="00B33C13">
        <w:rPr>
          <w:rStyle w:val="a7"/>
          <w:sz w:val="28"/>
          <w:szCs w:val="28"/>
          <w:lang w:val="uk-UA"/>
        </w:rPr>
        <w:t>Записи</w:t>
      </w:r>
      <w:r w:rsidRPr="00B33C13">
        <w:rPr>
          <w:sz w:val="28"/>
          <w:szCs w:val="28"/>
          <w:lang w:val="uk-UA"/>
        </w:rPr>
        <w:t xml:space="preserve"> з</w:t>
      </w:r>
      <w:r w:rsidRPr="00B33C13">
        <w:rPr>
          <w:rStyle w:val="a7"/>
          <w:sz w:val="28"/>
          <w:szCs w:val="28"/>
          <w:lang w:val="uk-UA"/>
        </w:rPr>
        <w:t xml:space="preserve"> обліку проведення</w:t>
      </w:r>
      <w:r w:rsidRPr="00B33C13">
        <w:rPr>
          <w:sz w:val="28"/>
          <w:szCs w:val="28"/>
          <w:lang w:val="uk-UA"/>
        </w:rPr>
        <w:t xml:space="preserve"> навчальних екскурсій і навчальної практики проводяться на основі графіка, затвердженого директором школи, у терміни, визначені структурою навчального року.</w:t>
      </w:r>
    </w:p>
    <w:p w14:paraId="1A15A420" w14:textId="77777777" w:rsidR="009A302A" w:rsidRPr="00B33C13" w:rsidRDefault="009A302A" w:rsidP="00B33C13">
      <w:pPr>
        <w:pStyle w:val="2"/>
        <w:shd w:val="clear" w:color="auto" w:fill="auto"/>
        <w:spacing w:before="0" w:line="240" w:lineRule="auto"/>
        <w:ind w:firstLine="567"/>
        <w:rPr>
          <w:sz w:val="28"/>
          <w:szCs w:val="28"/>
          <w:lang w:val="uk-UA"/>
        </w:rPr>
      </w:pPr>
      <w:r w:rsidRPr="00B33C13">
        <w:rPr>
          <w:rStyle w:val="a7"/>
          <w:sz w:val="28"/>
          <w:szCs w:val="28"/>
          <w:lang w:val="uk-UA"/>
        </w:rPr>
        <w:t>Проведені протягом року екскурсії,</w:t>
      </w:r>
      <w:r w:rsidRPr="00B33C13">
        <w:rPr>
          <w:sz w:val="28"/>
          <w:szCs w:val="28"/>
          <w:lang w:val="uk-UA"/>
        </w:rPr>
        <w:t xml:space="preserve"> не передбачені навчальними програмами з певних предметів, обліковуються в журналі на сторінці "Облік проведення навчальних екскурсій та практики" з фіксацією дати, теми екскурсії, кількості годин, предмета, прізвища та ініціалів учителя (вчителів). Діяльність учнів під час цих екскурсій не оцінюється.</w:t>
      </w:r>
    </w:p>
    <w:p w14:paraId="4B462DA0" w14:textId="77777777" w:rsidR="009A302A" w:rsidRDefault="009A302A" w:rsidP="00B33C13">
      <w:pPr>
        <w:pStyle w:val="2"/>
        <w:shd w:val="clear" w:color="auto" w:fill="auto"/>
        <w:spacing w:before="0" w:line="240" w:lineRule="auto"/>
        <w:ind w:firstLine="567"/>
        <w:rPr>
          <w:sz w:val="28"/>
          <w:szCs w:val="28"/>
          <w:lang w:val="uk-UA"/>
        </w:rPr>
      </w:pPr>
      <w:r w:rsidRPr="00B33C13">
        <w:rPr>
          <w:rStyle w:val="a7"/>
          <w:sz w:val="28"/>
          <w:szCs w:val="28"/>
          <w:lang w:val="uk-UA"/>
        </w:rPr>
        <w:t>Доцільність проведення навчальних екскурсій та практики</w:t>
      </w:r>
      <w:r w:rsidRPr="00B33C13">
        <w:rPr>
          <w:sz w:val="28"/>
          <w:szCs w:val="28"/>
          <w:lang w:val="uk-UA"/>
        </w:rPr>
        <w:t xml:space="preserve"> визначається рішенням педагогічної ради на початку навчального року, про що робиться відповідний запис у протокол засідання педагогічної ради або наказом загальноосвітнього начального закладу про структуру навчального року.</w:t>
      </w:r>
    </w:p>
    <w:p w14:paraId="5E513056" w14:textId="77777777" w:rsidR="004B437F" w:rsidRPr="00B33C13" w:rsidRDefault="004B437F" w:rsidP="00B33C13">
      <w:pPr>
        <w:pStyle w:val="2"/>
        <w:shd w:val="clear" w:color="auto" w:fill="auto"/>
        <w:spacing w:before="0" w:line="240" w:lineRule="auto"/>
        <w:ind w:firstLine="567"/>
        <w:rPr>
          <w:sz w:val="28"/>
          <w:szCs w:val="28"/>
          <w:lang w:val="uk-UA"/>
        </w:rPr>
      </w:pPr>
    </w:p>
    <w:p w14:paraId="6BB82B95" w14:textId="77777777" w:rsidR="004B437F" w:rsidRDefault="009A302A" w:rsidP="004B437F">
      <w:pPr>
        <w:pStyle w:val="10"/>
        <w:keepNext/>
        <w:keepLines/>
        <w:shd w:val="clear" w:color="auto" w:fill="auto"/>
        <w:spacing w:after="0" w:line="240" w:lineRule="auto"/>
        <w:ind w:firstLine="567"/>
        <w:jc w:val="center"/>
        <w:rPr>
          <w:sz w:val="28"/>
          <w:szCs w:val="28"/>
          <w:lang w:val="uk-UA"/>
        </w:rPr>
      </w:pPr>
      <w:r w:rsidRPr="00B33C13">
        <w:rPr>
          <w:sz w:val="28"/>
          <w:szCs w:val="28"/>
          <w:lang w:val="uk-UA"/>
        </w:rPr>
        <w:t xml:space="preserve">Облік проведення бесід, інструктажів, </w:t>
      </w:r>
    </w:p>
    <w:p w14:paraId="136CD2E4" w14:textId="77777777" w:rsidR="009A302A" w:rsidRPr="00B33C13" w:rsidRDefault="009A302A" w:rsidP="004B437F">
      <w:pPr>
        <w:pStyle w:val="10"/>
        <w:keepNext/>
        <w:keepLines/>
        <w:shd w:val="clear" w:color="auto" w:fill="auto"/>
        <w:spacing w:after="0" w:line="240" w:lineRule="auto"/>
        <w:ind w:firstLine="567"/>
        <w:jc w:val="center"/>
        <w:rPr>
          <w:sz w:val="28"/>
          <w:szCs w:val="28"/>
          <w:lang w:val="uk-UA"/>
        </w:rPr>
      </w:pPr>
      <w:r w:rsidRPr="00B33C13">
        <w:rPr>
          <w:sz w:val="28"/>
          <w:szCs w:val="28"/>
          <w:lang w:val="uk-UA"/>
        </w:rPr>
        <w:t>заходів із безпеки життєдіяльності:</w:t>
      </w:r>
    </w:p>
    <w:p w14:paraId="50E32DB3" w14:textId="77777777" w:rsidR="009A302A" w:rsidRPr="00B33C13" w:rsidRDefault="009A302A" w:rsidP="00B33C13">
      <w:pPr>
        <w:pStyle w:val="2"/>
        <w:shd w:val="clear" w:color="auto" w:fill="auto"/>
        <w:spacing w:before="0" w:line="240" w:lineRule="auto"/>
        <w:ind w:firstLine="567"/>
        <w:rPr>
          <w:sz w:val="28"/>
          <w:szCs w:val="28"/>
          <w:lang w:val="uk-UA"/>
        </w:rPr>
      </w:pPr>
      <w:r w:rsidRPr="00B33C13">
        <w:rPr>
          <w:sz w:val="28"/>
          <w:szCs w:val="28"/>
          <w:lang w:val="uk-UA"/>
        </w:rPr>
        <w:t xml:space="preserve">Вступний інструктаж для учнів 1-7-х класів </w:t>
      </w:r>
      <w:r w:rsidR="004B437F">
        <w:rPr>
          <w:sz w:val="28"/>
          <w:szCs w:val="28"/>
          <w:lang w:val="uk-UA"/>
        </w:rPr>
        <w:t>освітнього закладу</w:t>
      </w:r>
      <w:r w:rsidRPr="00B33C13">
        <w:rPr>
          <w:sz w:val="28"/>
          <w:szCs w:val="28"/>
          <w:lang w:val="uk-UA"/>
        </w:rPr>
        <w:t xml:space="preserve"> записується</w:t>
      </w:r>
      <w:r w:rsidRPr="00B33C13">
        <w:rPr>
          <w:rStyle w:val="a7"/>
          <w:sz w:val="28"/>
          <w:szCs w:val="28"/>
          <w:lang w:val="uk-UA"/>
        </w:rPr>
        <w:t xml:space="preserve"> один раз на початку навчального року.</w:t>
      </w:r>
    </w:p>
    <w:p w14:paraId="365D00B2" w14:textId="77777777" w:rsidR="009A302A" w:rsidRPr="00B33C13" w:rsidRDefault="009A302A" w:rsidP="00B33C13">
      <w:pPr>
        <w:pStyle w:val="2"/>
        <w:shd w:val="clear" w:color="auto" w:fill="auto"/>
        <w:spacing w:before="0" w:line="240" w:lineRule="auto"/>
        <w:ind w:firstLine="567"/>
        <w:rPr>
          <w:sz w:val="28"/>
          <w:szCs w:val="28"/>
          <w:lang w:val="uk-UA"/>
        </w:rPr>
      </w:pPr>
      <w:r w:rsidRPr="00B33C13">
        <w:rPr>
          <w:rStyle w:val="a7"/>
          <w:sz w:val="28"/>
          <w:szCs w:val="28"/>
          <w:lang w:val="uk-UA"/>
        </w:rPr>
        <w:t>Дата проведення інструктажу</w:t>
      </w:r>
      <w:r w:rsidRPr="00B33C13">
        <w:rPr>
          <w:sz w:val="28"/>
          <w:szCs w:val="28"/>
          <w:lang w:val="uk-UA"/>
        </w:rPr>
        <w:t xml:space="preserve"> ставиться відповідно до дати його проведення з кожним учнем. Не може стояти дата проведення інструктажу в день відсутності учня в школі. Якщо учень прибув у навчальний заклад посеред року, то він записується в кінці списку та в журналі робляться відповідні відмітки щодо проведення з ним вступного інструктажу.</w:t>
      </w:r>
    </w:p>
    <w:p w14:paraId="28F0903F" w14:textId="77777777" w:rsidR="009A302A" w:rsidRPr="00B33C13" w:rsidRDefault="009A302A" w:rsidP="00B33C13">
      <w:pPr>
        <w:pStyle w:val="2"/>
        <w:shd w:val="clear" w:color="auto" w:fill="auto"/>
        <w:spacing w:before="0" w:line="240" w:lineRule="auto"/>
        <w:ind w:firstLine="567"/>
        <w:rPr>
          <w:sz w:val="28"/>
          <w:szCs w:val="28"/>
          <w:lang w:val="uk-UA"/>
        </w:rPr>
      </w:pPr>
      <w:r w:rsidRPr="00B33C13">
        <w:rPr>
          <w:rStyle w:val="a7"/>
          <w:sz w:val="28"/>
          <w:szCs w:val="28"/>
          <w:lang w:val="uk-UA"/>
        </w:rPr>
        <w:t>Фіксуються бесіди із таких правил:</w:t>
      </w:r>
      <w:r w:rsidRPr="00B33C13">
        <w:rPr>
          <w:sz w:val="28"/>
          <w:szCs w:val="28"/>
          <w:lang w:val="uk-UA"/>
        </w:rPr>
        <w:t xml:space="preserve"> дорожнього руху, протипожежної безпеки, поводження під час стихійних лих, поведінки на льоду, поведінки на воді, поведінки під час ожеледиці, у надзвичайних ситуаціях, щодо безпеки в побуті, небезпеки отруєнь (грибами, ягодами, алкоголем, нікотином, неякісними продуктами, генно-модифікованими організмами тощо), профілактики захворювань тощо.</w:t>
      </w:r>
    </w:p>
    <w:p w14:paraId="2FDA83B9" w14:textId="77777777" w:rsidR="009A302A" w:rsidRPr="00B33C13" w:rsidRDefault="009A302A" w:rsidP="004B437F">
      <w:pPr>
        <w:pStyle w:val="10"/>
        <w:keepNext/>
        <w:keepLines/>
        <w:shd w:val="clear" w:color="auto" w:fill="auto"/>
        <w:spacing w:after="0" w:line="240" w:lineRule="auto"/>
        <w:ind w:firstLine="567"/>
        <w:jc w:val="center"/>
        <w:rPr>
          <w:sz w:val="28"/>
          <w:szCs w:val="28"/>
          <w:lang w:val="uk-UA"/>
        </w:rPr>
      </w:pPr>
      <w:bookmarkStart w:id="3" w:name="bookmark2"/>
      <w:r w:rsidRPr="00B33C13">
        <w:rPr>
          <w:sz w:val="28"/>
          <w:szCs w:val="28"/>
          <w:lang w:val="uk-UA"/>
        </w:rPr>
        <w:t>Інструктажі з охорони праці</w:t>
      </w:r>
      <w:bookmarkEnd w:id="3"/>
    </w:p>
    <w:p w14:paraId="6CFC2AF1" w14:textId="77777777" w:rsidR="009A302A" w:rsidRPr="00B33C13" w:rsidRDefault="009A302A" w:rsidP="00B33C13">
      <w:pPr>
        <w:pStyle w:val="2"/>
        <w:shd w:val="clear" w:color="auto" w:fill="auto"/>
        <w:spacing w:before="0" w:line="240" w:lineRule="auto"/>
        <w:ind w:firstLine="567"/>
        <w:rPr>
          <w:sz w:val="28"/>
          <w:szCs w:val="28"/>
          <w:lang w:val="uk-UA"/>
        </w:rPr>
      </w:pPr>
      <w:r w:rsidRPr="00B33C13">
        <w:rPr>
          <w:rStyle w:val="a7"/>
          <w:sz w:val="28"/>
          <w:szCs w:val="28"/>
          <w:lang w:val="uk-UA"/>
        </w:rPr>
        <w:t>Інструктажі</w:t>
      </w:r>
      <w:r w:rsidRPr="00B33C13">
        <w:rPr>
          <w:sz w:val="28"/>
          <w:szCs w:val="28"/>
          <w:lang w:val="uk-UA"/>
        </w:rPr>
        <w:t xml:space="preserve"> з</w:t>
      </w:r>
      <w:r w:rsidRPr="00B33C13">
        <w:rPr>
          <w:rStyle w:val="a7"/>
          <w:sz w:val="28"/>
          <w:szCs w:val="28"/>
          <w:lang w:val="uk-UA"/>
        </w:rPr>
        <w:t xml:space="preserve"> охорони праці</w:t>
      </w:r>
      <w:r w:rsidRPr="00B33C13">
        <w:rPr>
          <w:sz w:val="28"/>
          <w:szCs w:val="28"/>
          <w:lang w:val="uk-UA"/>
        </w:rPr>
        <w:t xml:space="preserve"> з учнями проводять вчителі предметів підвищеної небезпеки (фізика, хімія, біологія, фізична культура, трудове навчання, інформатика).</w:t>
      </w:r>
    </w:p>
    <w:p w14:paraId="21085E7B" w14:textId="77777777" w:rsidR="009A302A" w:rsidRPr="00B33C13" w:rsidRDefault="009A302A" w:rsidP="00B33C13">
      <w:pPr>
        <w:pStyle w:val="2"/>
        <w:shd w:val="clear" w:color="auto" w:fill="auto"/>
        <w:spacing w:before="0" w:line="240" w:lineRule="auto"/>
        <w:ind w:firstLine="567"/>
        <w:rPr>
          <w:sz w:val="28"/>
          <w:szCs w:val="28"/>
          <w:lang w:val="uk-UA"/>
        </w:rPr>
      </w:pPr>
      <w:r w:rsidRPr="00B33C13">
        <w:rPr>
          <w:rStyle w:val="a7"/>
          <w:sz w:val="28"/>
          <w:szCs w:val="28"/>
          <w:lang w:val="uk-UA"/>
        </w:rPr>
        <w:lastRenderedPageBreak/>
        <w:t>Первинний інструктаж</w:t>
      </w:r>
      <w:r w:rsidRPr="00B33C13">
        <w:rPr>
          <w:sz w:val="28"/>
          <w:szCs w:val="28"/>
          <w:lang w:val="uk-UA"/>
        </w:rPr>
        <w:t xml:space="preserve"> з</w:t>
      </w:r>
      <w:r w:rsidRPr="00B33C13">
        <w:rPr>
          <w:rStyle w:val="a7"/>
          <w:sz w:val="28"/>
          <w:szCs w:val="28"/>
          <w:lang w:val="uk-UA"/>
        </w:rPr>
        <w:t xml:space="preserve"> охорони праці</w:t>
      </w:r>
      <w:r w:rsidRPr="00B33C13">
        <w:rPr>
          <w:sz w:val="28"/>
          <w:szCs w:val="28"/>
          <w:lang w:val="uk-UA"/>
        </w:rPr>
        <w:t xml:space="preserve"> проводиться на першому уроці, </w:t>
      </w:r>
      <w:r w:rsidRPr="00B33C13">
        <w:rPr>
          <w:rStyle w:val="11"/>
          <w:sz w:val="28"/>
          <w:szCs w:val="28"/>
          <w:lang w:val="uk-UA"/>
        </w:rPr>
        <w:t>на початку кожного семестру за трьома інструкціями:</w:t>
      </w:r>
    </w:p>
    <w:p w14:paraId="591D6322" w14:textId="77777777" w:rsidR="009A302A" w:rsidRPr="00B33C13" w:rsidRDefault="009A302A" w:rsidP="00B33C13">
      <w:pPr>
        <w:pStyle w:val="2"/>
        <w:numPr>
          <w:ilvl w:val="0"/>
          <w:numId w:val="1"/>
        </w:numPr>
        <w:shd w:val="clear" w:color="auto" w:fill="auto"/>
        <w:tabs>
          <w:tab w:val="left" w:pos="829"/>
        </w:tabs>
        <w:spacing w:before="0" w:line="240" w:lineRule="auto"/>
        <w:ind w:firstLine="567"/>
        <w:rPr>
          <w:sz w:val="28"/>
          <w:szCs w:val="28"/>
          <w:lang w:val="uk-UA"/>
        </w:rPr>
      </w:pPr>
      <w:r w:rsidRPr="00B33C13">
        <w:rPr>
          <w:sz w:val="28"/>
          <w:szCs w:val="28"/>
          <w:lang w:val="uk-UA"/>
        </w:rPr>
        <w:t>загальні правила безпеки в кабінеті;</w:t>
      </w:r>
    </w:p>
    <w:p w14:paraId="5770F002" w14:textId="77777777" w:rsidR="009A302A" w:rsidRPr="00B33C13" w:rsidRDefault="009A302A" w:rsidP="00B33C13">
      <w:pPr>
        <w:pStyle w:val="2"/>
        <w:numPr>
          <w:ilvl w:val="0"/>
          <w:numId w:val="1"/>
        </w:numPr>
        <w:shd w:val="clear" w:color="auto" w:fill="auto"/>
        <w:tabs>
          <w:tab w:val="left" w:pos="829"/>
        </w:tabs>
        <w:spacing w:before="0" w:line="240" w:lineRule="auto"/>
        <w:ind w:firstLine="567"/>
        <w:rPr>
          <w:sz w:val="28"/>
          <w:szCs w:val="28"/>
          <w:lang w:val="uk-UA"/>
        </w:rPr>
      </w:pPr>
      <w:r w:rsidRPr="00B33C13">
        <w:rPr>
          <w:sz w:val="28"/>
          <w:szCs w:val="28"/>
          <w:lang w:val="uk-UA"/>
        </w:rPr>
        <w:t>пожежна безпека;</w:t>
      </w:r>
    </w:p>
    <w:p w14:paraId="22B462B5" w14:textId="77777777" w:rsidR="009A302A" w:rsidRPr="00B33C13" w:rsidRDefault="009A302A" w:rsidP="00B33C13">
      <w:pPr>
        <w:pStyle w:val="2"/>
        <w:numPr>
          <w:ilvl w:val="0"/>
          <w:numId w:val="1"/>
        </w:numPr>
        <w:shd w:val="clear" w:color="auto" w:fill="auto"/>
        <w:tabs>
          <w:tab w:val="left" w:pos="829"/>
        </w:tabs>
        <w:spacing w:before="0" w:line="240" w:lineRule="auto"/>
        <w:ind w:firstLine="567"/>
        <w:rPr>
          <w:sz w:val="28"/>
          <w:szCs w:val="28"/>
          <w:lang w:val="uk-UA"/>
        </w:rPr>
      </w:pPr>
      <w:r w:rsidRPr="00B33C13">
        <w:rPr>
          <w:sz w:val="28"/>
          <w:szCs w:val="28"/>
          <w:lang w:val="uk-UA"/>
        </w:rPr>
        <w:t>надання першої долікарської допомоги.</w:t>
      </w:r>
    </w:p>
    <w:p w14:paraId="7D3B7565" w14:textId="77777777" w:rsidR="009A302A" w:rsidRPr="00B33C13" w:rsidRDefault="009A302A" w:rsidP="00B33C13">
      <w:pPr>
        <w:pStyle w:val="2"/>
        <w:shd w:val="clear" w:color="auto" w:fill="auto"/>
        <w:spacing w:before="0" w:line="240" w:lineRule="auto"/>
        <w:ind w:firstLine="567"/>
        <w:rPr>
          <w:sz w:val="28"/>
          <w:szCs w:val="28"/>
          <w:lang w:val="uk-UA"/>
        </w:rPr>
      </w:pPr>
      <w:r w:rsidRPr="00B33C13">
        <w:rPr>
          <w:sz w:val="28"/>
          <w:szCs w:val="28"/>
          <w:lang w:val="uk-UA"/>
        </w:rPr>
        <w:t>Реєстрація проводиться в журналі встановленого зразка.</w:t>
      </w:r>
    </w:p>
    <w:p w14:paraId="6D139402" w14:textId="77777777" w:rsidR="009A302A" w:rsidRDefault="009A302A" w:rsidP="00B33C13">
      <w:pPr>
        <w:pStyle w:val="2"/>
        <w:shd w:val="clear" w:color="auto" w:fill="auto"/>
        <w:spacing w:before="0" w:line="240" w:lineRule="auto"/>
        <w:ind w:firstLine="567"/>
        <w:rPr>
          <w:sz w:val="28"/>
          <w:szCs w:val="28"/>
          <w:lang w:val="uk-UA"/>
        </w:rPr>
      </w:pPr>
      <w:r w:rsidRPr="00B33C13">
        <w:rPr>
          <w:sz w:val="28"/>
          <w:szCs w:val="28"/>
          <w:lang w:val="uk-UA"/>
        </w:rPr>
        <w:t>Тематичний (первинний) інструктаж з охорони праці проводиться перед виконанням кожної практичної, лабораторної роботи тощо), пов'язаного з використанням різних механізмів, інструментів, матеріалів, спортивного обладнання. Реєстрація проводиться в журналі обліку навчальних занять, на сторінці предмета в розділі «Тема уроку».</w:t>
      </w:r>
    </w:p>
    <w:p w14:paraId="2321F55B" w14:textId="77777777" w:rsidR="004B437F" w:rsidRPr="00B33C13" w:rsidRDefault="004B437F" w:rsidP="00B33C13">
      <w:pPr>
        <w:pStyle w:val="2"/>
        <w:shd w:val="clear" w:color="auto" w:fill="auto"/>
        <w:spacing w:before="0" w:line="240" w:lineRule="auto"/>
        <w:ind w:firstLine="567"/>
        <w:rPr>
          <w:sz w:val="28"/>
          <w:szCs w:val="28"/>
          <w:lang w:val="uk-UA"/>
        </w:rPr>
      </w:pPr>
    </w:p>
    <w:p w14:paraId="68CE7BCC" w14:textId="77777777" w:rsidR="009A302A" w:rsidRPr="00B33C13" w:rsidRDefault="009A302A" w:rsidP="004B437F">
      <w:pPr>
        <w:pStyle w:val="10"/>
        <w:keepNext/>
        <w:keepLines/>
        <w:shd w:val="clear" w:color="auto" w:fill="auto"/>
        <w:spacing w:after="0" w:line="240" w:lineRule="auto"/>
        <w:ind w:firstLine="567"/>
        <w:jc w:val="center"/>
        <w:rPr>
          <w:sz w:val="28"/>
          <w:szCs w:val="28"/>
          <w:lang w:val="uk-UA"/>
        </w:rPr>
      </w:pPr>
      <w:r w:rsidRPr="00B33C13">
        <w:rPr>
          <w:sz w:val="28"/>
          <w:szCs w:val="28"/>
          <w:lang w:val="uk-UA"/>
        </w:rPr>
        <w:t>Контроль за веденням ЕКЖ</w:t>
      </w:r>
    </w:p>
    <w:p w14:paraId="547035D9" w14:textId="77777777" w:rsidR="009A302A" w:rsidRPr="00B33C13" w:rsidRDefault="009A302A" w:rsidP="004B437F">
      <w:pPr>
        <w:ind w:firstLine="567"/>
        <w:jc w:val="both"/>
        <w:rPr>
          <w:rFonts w:ascii="Times New Roman" w:hAnsi="Times New Roman" w:cs="Times New Roman"/>
          <w:sz w:val="28"/>
          <w:szCs w:val="28"/>
          <w:lang w:val="uk-UA"/>
        </w:rPr>
      </w:pPr>
      <w:r w:rsidRPr="00B33C13">
        <w:rPr>
          <w:rFonts w:ascii="Times New Roman" w:hAnsi="Times New Roman" w:cs="Times New Roman"/>
          <w:sz w:val="28"/>
          <w:szCs w:val="28"/>
          <w:lang w:val="uk-UA"/>
        </w:rPr>
        <w:t xml:space="preserve">Контроль ведення ЕКЖ здійснюють заступник директора з навчально-виховної роботи щомісяця. Виявлені недоліки та зауваження відображає у вкладці «Зауваження до ведення класного журналу». Класний керівник інформує </w:t>
      </w:r>
      <w:proofErr w:type="spellStart"/>
      <w:r w:rsidR="004B437F">
        <w:rPr>
          <w:rFonts w:ascii="Times New Roman" w:hAnsi="Times New Roman" w:cs="Times New Roman"/>
          <w:sz w:val="28"/>
          <w:szCs w:val="28"/>
          <w:lang w:val="uk-UA"/>
        </w:rPr>
        <w:t>в</w:t>
      </w:r>
      <w:r w:rsidRPr="00B33C13">
        <w:rPr>
          <w:rFonts w:ascii="Times New Roman" w:hAnsi="Times New Roman" w:cs="Times New Roman"/>
          <w:sz w:val="28"/>
          <w:szCs w:val="28"/>
          <w:lang w:val="uk-UA"/>
        </w:rPr>
        <w:t>чителів-предметників</w:t>
      </w:r>
      <w:proofErr w:type="spellEnd"/>
      <w:r w:rsidRPr="00B33C13">
        <w:rPr>
          <w:rFonts w:ascii="Times New Roman" w:hAnsi="Times New Roman" w:cs="Times New Roman"/>
          <w:sz w:val="28"/>
          <w:szCs w:val="28"/>
          <w:lang w:val="uk-UA"/>
        </w:rPr>
        <w:t xml:space="preserve"> про зауваження. Після усунення недоліків вчителем, класний керівник ставить відмітку</w:t>
      </w:r>
      <w:r w:rsidRPr="00B33C13">
        <w:rPr>
          <w:rStyle w:val="a7"/>
          <w:rFonts w:eastAsia="Arial Unicode MS"/>
          <w:sz w:val="28"/>
          <w:szCs w:val="28"/>
          <w:lang w:val="uk-UA"/>
        </w:rPr>
        <w:t xml:space="preserve"> «ВИКОНАНО»</w:t>
      </w:r>
      <w:r w:rsidRPr="00B33C13">
        <w:rPr>
          <w:rFonts w:ascii="Times New Roman" w:hAnsi="Times New Roman" w:cs="Times New Roman"/>
          <w:sz w:val="28"/>
          <w:szCs w:val="28"/>
          <w:lang w:val="uk-UA"/>
        </w:rPr>
        <w:t xml:space="preserve"> навпроти відповідного зауваження до ЕКЖ.</w:t>
      </w:r>
    </w:p>
    <w:p w14:paraId="6FCE9F85" w14:textId="77777777" w:rsidR="009A302A" w:rsidRPr="00B33C13" w:rsidRDefault="009A302A" w:rsidP="00B33C13">
      <w:pPr>
        <w:pStyle w:val="2"/>
        <w:shd w:val="clear" w:color="auto" w:fill="auto"/>
        <w:spacing w:before="0" w:line="240" w:lineRule="auto"/>
        <w:ind w:firstLine="567"/>
        <w:rPr>
          <w:sz w:val="28"/>
          <w:szCs w:val="28"/>
          <w:lang w:val="uk-UA"/>
        </w:rPr>
      </w:pPr>
    </w:p>
    <w:sectPr w:rsidR="009A302A" w:rsidRPr="00B33C13" w:rsidSect="004B437F">
      <w:footerReference w:type="default" r:id="rId8"/>
      <w:type w:val="continuous"/>
      <w:pgSz w:w="11905" w:h="16837"/>
      <w:pgMar w:top="567" w:right="565" w:bottom="791" w:left="1701" w:header="0" w:footer="2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44BAA" w14:textId="77777777" w:rsidR="005A2A13" w:rsidRDefault="005A2A13" w:rsidP="00436A1D">
      <w:r>
        <w:separator/>
      </w:r>
    </w:p>
  </w:endnote>
  <w:endnote w:type="continuationSeparator" w:id="0">
    <w:p w14:paraId="4D3BC0DD" w14:textId="77777777" w:rsidR="005A2A13" w:rsidRDefault="005A2A13" w:rsidP="0043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3540252"/>
      <w:docPartObj>
        <w:docPartGallery w:val="Page Numbers (Bottom of Page)"/>
        <w:docPartUnique/>
      </w:docPartObj>
    </w:sdtPr>
    <w:sdtEndPr/>
    <w:sdtContent>
      <w:p w14:paraId="167CD2B6" w14:textId="77777777" w:rsidR="004B437F" w:rsidRDefault="00A250F0">
        <w:pPr>
          <w:pStyle w:val="af0"/>
          <w:jc w:val="center"/>
        </w:pPr>
        <w:r>
          <w:fldChar w:fldCharType="begin"/>
        </w:r>
        <w:r>
          <w:instrText xml:space="preserve"> PAGE   \* MERGEFORMAT </w:instrText>
        </w:r>
        <w:r>
          <w:fldChar w:fldCharType="separate"/>
        </w:r>
        <w:r w:rsidR="005F6EF4">
          <w:rPr>
            <w:noProof/>
          </w:rPr>
          <w:t>2</w:t>
        </w:r>
        <w:r>
          <w:rPr>
            <w:noProof/>
          </w:rPr>
          <w:fldChar w:fldCharType="end"/>
        </w:r>
      </w:p>
    </w:sdtContent>
  </w:sdt>
  <w:p w14:paraId="4DAC5A5F" w14:textId="77777777" w:rsidR="00436A1D" w:rsidRDefault="00436A1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27BED" w14:textId="77777777" w:rsidR="005A2A13" w:rsidRDefault="005A2A13"/>
  </w:footnote>
  <w:footnote w:type="continuationSeparator" w:id="0">
    <w:p w14:paraId="3AF66F77" w14:textId="77777777" w:rsidR="005A2A13" w:rsidRDefault="005A2A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10CE8"/>
    <w:multiLevelType w:val="multilevel"/>
    <w:tmpl w:val="4300C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36A1D"/>
    <w:rsid w:val="00074789"/>
    <w:rsid w:val="003720C1"/>
    <w:rsid w:val="004052B0"/>
    <w:rsid w:val="00436A1D"/>
    <w:rsid w:val="004B437F"/>
    <w:rsid w:val="005A2A13"/>
    <w:rsid w:val="005F5BE2"/>
    <w:rsid w:val="005F6EF4"/>
    <w:rsid w:val="006E7F4D"/>
    <w:rsid w:val="0091348C"/>
    <w:rsid w:val="009A302A"/>
    <w:rsid w:val="00A250F0"/>
    <w:rsid w:val="00B3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6A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A1D"/>
    <w:rPr>
      <w:color w:val="000080"/>
      <w:u w:val="single"/>
    </w:rPr>
  </w:style>
  <w:style w:type="character" w:customStyle="1" w:styleId="1">
    <w:name w:val="Заголовок №1_"/>
    <w:basedOn w:val="a0"/>
    <w:link w:val="10"/>
    <w:rsid w:val="00436A1D"/>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Колонтитул_"/>
    <w:basedOn w:val="a0"/>
    <w:link w:val="a5"/>
    <w:rsid w:val="00436A1D"/>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4"/>
    <w:rsid w:val="00436A1D"/>
    <w:rPr>
      <w:rFonts w:ascii="Trebuchet MS" w:eastAsia="Trebuchet MS" w:hAnsi="Trebuchet MS" w:cs="Trebuchet MS"/>
      <w:b w:val="0"/>
      <w:bCs w:val="0"/>
      <w:i w:val="0"/>
      <w:iCs w:val="0"/>
      <w:smallCaps w:val="0"/>
      <w:strike w:val="0"/>
      <w:w w:val="100"/>
      <w:sz w:val="19"/>
      <w:szCs w:val="19"/>
    </w:rPr>
  </w:style>
  <w:style w:type="character" w:customStyle="1" w:styleId="a6">
    <w:name w:val="Основной текст_"/>
    <w:basedOn w:val="a0"/>
    <w:link w:val="2"/>
    <w:rsid w:val="00436A1D"/>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6"/>
    <w:rsid w:val="00436A1D"/>
    <w:rPr>
      <w:rFonts w:ascii="Times New Roman" w:eastAsia="Times New Roman" w:hAnsi="Times New Roman" w:cs="Times New Roman"/>
      <w:b/>
      <w:bCs/>
      <w:i w:val="0"/>
      <w:iCs w:val="0"/>
      <w:smallCaps w:val="0"/>
      <w:strike w:val="0"/>
      <w:spacing w:val="0"/>
      <w:sz w:val="23"/>
      <w:szCs w:val="23"/>
    </w:rPr>
  </w:style>
  <w:style w:type="character" w:customStyle="1" w:styleId="11">
    <w:name w:val="Основной текст1"/>
    <w:basedOn w:val="a6"/>
    <w:rsid w:val="00436A1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8">
    <w:name w:val="Основной текст + Курсив"/>
    <w:basedOn w:val="a6"/>
    <w:rsid w:val="00436A1D"/>
    <w:rPr>
      <w:rFonts w:ascii="Times New Roman" w:eastAsia="Times New Roman" w:hAnsi="Times New Roman" w:cs="Times New Roman"/>
      <w:b w:val="0"/>
      <w:bCs w:val="0"/>
      <w:i/>
      <w:iCs/>
      <w:smallCaps w:val="0"/>
      <w:strike w:val="0"/>
      <w:spacing w:val="0"/>
      <w:sz w:val="23"/>
      <w:szCs w:val="23"/>
    </w:rPr>
  </w:style>
  <w:style w:type="paragraph" w:customStyle="1" w:styleId="10">
    <w:name w:val="Заголовок №1"/>
    <w:basedOn w:val="a"/>
    <w:link w:val="1"/>
    <w:rsid w:val="00436A1D"/>
    <w:pPr>
      <w:shd w:val="clear" w:color="auto" w:fill="FFFFFF"/>
      <w:spacing w:after="300" w:line="0" w:lineRule="atLeast"/>
      <w:outlineLvl w:val="0"/>
    </w:pPr>
    <w:rPr>
      <w:rFonts w:ascii="Times New Roman" w:eastAsia="Times New Roman" w:hAnsi="Times New Roman" w:cs="Times New Roman"/>
      <w:b/>
      <w:bCs/>
      <w:sz w:val="23"/>
      <w:szCs w:val="23"/>
    </w:rPr>
  </w:style>
  <w:style w:type="paragraph" w:customStyle="1" w:styleId="a5">
    <w:name w:val="Колонтитул"/>
    <w:basedOn w:val="a"/>
    <w:link w:val="a4"/>
    <w:rsid w:val="00436A1D"/>
    <w:pPr>
      <w:shd w:val="clear" w:color="auto" w:fill="FFFFFF"/>
    </w:pPr>
    <w:rPr>
      <w:rFonts w:ascii="Times New Roman" w:eastAsia="Times New Roman" w:hAnsi="Times New Roman" w:cs="Times New Roman"/>
      <w:sz w:val="20"/>
      <w:szCs w:val="20"/>
    </w:rPr>
  </w:style>
  <w:style w:type="paragraph" w:customStyle="1" w:styleId="2">
    <w:name w:val="Основной текст2"/>
    <w:basedOn w:val="a"/>
    <w:link w:val="a6"/>
    <w:rsid w:val="00436A1D"/>
    <w:pPr>
      <w:shd w:val="clear" w:color="auto" w:fill="FFFFFF"/>
      <w:spacing w:before="300" w:line="269" w:lineRule="exact"/>
      <w:jc w:val="both"/>
    </w:pPr>
    <w:rPr>
      <w:rFonts w:ascii="Times New Roman" w:eastAsia="Times New Roman" w:hAnsi="Times New Roman" w:cs="Times New Roman"/>
      <w:sz w:val="23"/>
      <w:szCs w:val="23"/>
    </w:rPr>
  </w:style>
  <w:style w:type="character" w:customStyle="1" w:styleId="a9">
    <w:name w:val="Подпись к таблице_"/>
    <w:basedOn w:val="a0"/>
    <w:link w:val="aa"/>
    <w:rsid w:val="009A302A"/>
    <w:rPr>
      <w:rFonts w:ascii="Times New Roman" w:eastAsia="Times New Roman" w:hAnsi="Times New Roman" w:cs="Times New Roman"/>
      <w:sz w:val="23"/>
      <w:szCs w:val="23"/>
      <w:shd w:val="clear" w:color="auto" w:fill="FFFFFF"/>
    </w:rPr>
  </w:style>
  <w:style w:type="character" w:customStyle="1" w:styleId="ab">
    <w:name w:val="Подпись к таблице + Полужирный"/>
    <w:basedOn w:val="a9"/>
    <w:rsid w:val="009A302A"/>
    <w:rPr>
      <w:rFonts w:ascii="Times New Roman" w:eastAsia="Times New Roman" w:hAnsi="Times New Roman" w:cs="Times New Roman"/>
      <w:b/>
      <w:bCs/>
      <w:sz w:val="23"/>
      <w:szCs w:val="23"/>
      <w:shd w:val="clear" w:color="auto" w:fill="FFFFFF"/>
    </w:rPr>
  </w:style>
  <w:style w:type="character" w:customStyle="1" w:styleId="ac">
    <w:name w:val="Подпись к таблице + Курсив"/>
    <w:basedOn w:val="a9"/>
    <w:rsid w:val="009A302A"/>
    <w:rPr>
      <w:rFonts w:ascii="Times New Roman" w:eastAsia="Times New Roman" w:hAnsi="Times New Roman" w:cs="Times New Roman"/>
      <w:i/>
      <w:iCs/>
      <w:sz w:val="23"/>
      <w:szCs w:val="23"/>
      <w:shd w:val="clear" w:color="auto" w:fill="FFFFFF"/>
    </w:rPr>
  </w:style>
  <w:style w:type="character" w:customStyle="1" w:styleId="ad">
    <w:name w:val="Основной текст + Полужирный;Курсив"/>
    <w:basedOn w:val="a6"/>
    <w:rsid w:val="009A302A"/>
    <w:rPr>
      <w:rFonts w:ascii="Times New Roman" w:eastAsia="Times New Roman" w:hAnsi="Times New Roman" w:cs="Times New Roman"/>
      <w:b/>
      <w:bCs/>
      <w:i/>
      <w:iCs/>
      <w:smallCaps w:val="0"/>
      <w:strike w:val="0"/>
      <w:spacing w:val="0"/>
      <w:sz w:val="23"/>
      <w:szCs w:val="23"/>
    </w:rPr>
  </w:style>
  <w:style w:type="paragraph" w:customStyle="1" w:styleId="aa">
    <w:name w:val="Подпись к таблице"/>
    <w:basedOn w:val="a"/>
    <w:link w:val="a9"/>
    <w:rsid w:val="009A302A"/>
    <w:pPr>
      <w:shd w:val="clear" w:color="auto" w:fill="FFFFFF"/>
      <w:spacing w:line="274" w:lineRule="exact"/>
      <w:ind w:firstLine="560"/>
      <w:jc w:val="both"/>
    </w:pPr>
    <w:rPr>
      <w:rFonts w:ascii="Times New Roman" w:eastAsia="Times New Roman" w:hAnsi="Times New Roman" w:cs="Times New Roman"/>
      <w:color w:val="auto"/>
      <w:sz w:val="23"/>
      <w:szCs w:val="23"/>
    </w:rPr>
  </w:style>
  <w:style w:type="character" w:customStyle="1" w:styleId="20">
    <w:name w:val="Основной текст (2)_"/>
    <w:basedOn w:val="a0"/>
    <w:link w:val="21"/>
    <w:rsid w:val="009A302A"/>
    <w:rPr>
      <w:rFonts w:ascii="Times New Roman" w:eastAsia="Times New Roman" w:hAnsi="Times New Roman" w:cs="Times New Roman"/>
      <w:sz w:val="23"/>
      <w:szCs w:val="23"/>
      <w:shd w:val="clear" w:color="auto" w:fill="FFFFFF"/>
    </w:rPr>
  </w:style>
  <w:style w:type="character" w:customStyle="1" w:styleId="22">
    <w:name w:val="Основной текст (2) + Не курсив"/>
    <w:basedOn w:val="20"/>
    <w:rsid w:val="009A302A"/>
    <w:rPr>
      <w:rFonts w:ascii="Times New Roman" w:eastAsia="Times New Roman" w:hAnsi="Times New Roman" w:cs="Times New Roman"/>
      <w:i/>
      <w:iCs/>
      <w:sz w:val="23"/>
      <w:szCs w:val="23"/>
      <w:shd w:val="clear" w:color="auto" w:fill="FFFFFF"/>
    </w:rPr>
  </w:style>
  <w:style w:type="paragraph" w:customStyle="1" w:styleId="21">
    <w:name w:val="Основной текст (2)"/>
    <w:basedOn w:val="a"/>
    <w:link w:val="20"/>
    <w:rsid w:val="009A302A"/>
    <w:pPr>
      <w:shd w:val="clear" w:color="auto" w:fill="FFFFFF"/>
      <w:spacing w:line="269" w:lineRule="exact"/>
      <w:ind w:firstLine="580"/>
      <w:jc w:val="both"/>
    </w:pPr>
    <w:rPr>
      <w:rFonts w:ascii="Times New Roman" w:eastAsia="Times New Roman" w:hAnsi="Times New Roman" w:cs="Times New Roman"/>
      <w:color w:val="auto"/>
      <w:sz w:val="23"/>
      <w:szCs w:val="23"/>
    </w:rPr>
  </w:style>
  <w:style w:type="paragraph" w:styleId="ae">
    <w:name w:val="header"/>
    <w:basedOn w:val="a"/>
    <w:link w:val="af"/>
    <w:uiPriority w:val="99"/>
    <w:semiHidden/>
    <w:unhideWhenUsed/>
    <w:rsid w:val="00B33C13"/>
    <w:pPr>
      <w:tabs>
        <w:tab w:val="center" w:pos="4677"/>
        <w:tab w:val="right" w:pos="9355"/>
      </w:tabs>
    </w:pPr>
  </w:style>
  <w:style w:type="character" w:customStyle="1" w:styleId="af">
    <w:name w:val="Верхний колонтитул Знак"/>
    <w:basedOn w:val="a0"/>
    <w:link w:val="ae"/>
    <w:uiPriority w:val="99"/>
    <w:semiHidden/>
    <w:rsid w:val="00B33C13"/>
    <w:rPr>
      <w:color w:val="000000"/>
    </w:rPr>
  </w:style>
  <w:style w:type="paragraph" w:styleId="af0">
    <w:name w:val="footer"/>
    <w:basedOn w:val="a"/>
    <w:link w:val="af1"/>
    <w:uiPriority w:val="99"/>
    <w:unhideWhenUsed/>
    <w:rsid w:val="00B33C13"/>
    <w:pPr>
      <w:tabs>
        <w:tab w:val="center" w:pos="4677"/>
        <w:tab w:val="right" w:pos="9355"/>
      </w:tabs>
    </w:pPr>
  </w:style>
  <w:style w:type="character" w:customStyle="1" w:styleId="af1">
    <w:name w:val="Нижний колонтитул Знак"/>
    <w:basedOn w:val="a0"/>
    <w:link w:val="af0"/>
    <w:uiPriority w:val="99"/>
    <w:rsid w:val="00B33C1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7494</Words>
  <Characters>4272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7</cp:revision>
  <cp:lastPrinted>2022-06-08T13:20:00Z</cp:lastPrinted>
  <dcterms:created xsi:type="dcterms:W3CDTF">2022-06-08T10:35:00Z</dcterms:created>
  <dcterms:modified xsi:type="dcterms:W3CDTF">2024-01-23T12:42:00Z</dcterms:modified>
</cp:coreProperties>
</file>